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D6475" w14:textId="6811CAA3" w:rsidR="002D06D3" w:rsidRPr="00F901AE" w:rsidRDefault="009F1ADA" w:rsidP="00F901AE">
      <w:pPr>
        <w:jc w:val="center"/>
        <w:rPr>
          <w:b/>
          <w:bCs/>
          <w:sz w:val="28"/>
          <w:szCs w:val="28"/>
        </w:rPr>
      </w:pPr>
      <w:bookmarkStart w:id="0" w:name="_Toc168400868"/>
      <w:bookmarkStart w:id="1" w:name="_Toc168411726"/>
      <w:bookmarkStart w:id="2" w:name="_Toc168580694"/>
      <w:r w:rsidRPr="00F901AE">
        <w:rPr>
          <w:b/>
          <w:bCs/>
          <w:sz w:val="28"/>
          <w:szCs w:val="28"/>
        </w:rPr>
        <w:t>Protokoll</w:t>
      </w:r>
    </w:p>
    <w:p w14:paraId="23B45DE9" w14:textId="58291D7F" w:rsidR="00D64E78" w:rsidRPr="00F901AE" w:rsidRDefault="002D06D3" w:rsidP="00F901AE">
      <w:pPr>
        <w:jc w:val="center"/>
        <w:rPr>
          <w:b/>
          <w:bCs/>
          <w:sz w:val="28"/>
          <w:szCs w:val="28"/>
        </w:rPr>
      </w:pPr>
      <w:r w:rsidRPr="00F901AE">
        <w:rPr>
          <w:b/>
          <w:bCs/>
          <w:sz w:val="28"/>
          <w:szCs w:val="28"/>
        </w:rPr>
        <w:t>F</w:t>
      </w:r>
      <w:r w:rsidR="00B40C87" w:rsidRPr="00F901AE">
        <w:rPr>
          <w:b/>
          <w:bCs/>
          <w:sz w:val="28"/>
          <w:szCs w:val="28"/>
        </w:rPr>
        <w:t>ylkesstyremøte</w:t>
      </w:r>
      <w:bookmarkEnd w:id="0"/>
      <w:bookmarkEnd w:id="1"/>
      <w:bookmarkEnd w:id="2"/>
      <w:r w:rsidR="002D04A5" w:rsidRPr="00F901AE">
        <w:rPr>
          <w:b/>
          <w:bCs/>
          <w:sz w:val="28"/>
          <w:szCs w:val="28"/>
        </w:rPr>
        <w:t xml:space="preserve"> </w:t>
      </w:r>
      <w:r w:rsidR="00F249F8" w:rsidRPr="00F901AE">
        <w:rPr>
          <w:b/>
          <w:bCs/>
          <w:sz w:val="28"/>
          <w:szCs w:val="28"/>
        </w:rPr>
        <w:t>23</w:t>
      </w:r>
      <w:r w:rsidR="006D041D" w:rsidRPr="00F901AE">
        <w:rPr>
          <w:b/>
          <w:bCs/>
          <w:sz w:val="28"/>
          <w:szCs w:val="28"/>
        </w:rPr>
        <w:t>10</w:t>
      </w:r>
      <w:r w:rsidR="0073537D" w:rsidRPr="00F901AE">
        <w:rPr>
          <w:b/>
          <w:bCs/>
          <w:sz w:val="28"/>
          <w:szCs w:val="28"/>
        </w:rPr>
        <w:t>24</w:t>
      </w:r>
      <w:r w:rsidR="000C026B" w:rsidRPr="00F901AE">
        <w:rPr>
          <w:b/>
          <w:bCs/>
          <w:sz w:val="28"/>
          <w:szCs w:val="28"/>
        </w:rPr>
        <w:t xml:space="preserve"> – kl. 1</w:t>
      </w:r>
      <w:r w:rsidR="00F249F8" w:rsidRPr="00F901AE">
        <w:rPr>
          <w:b/>
          <w:bCs/>
          <w:sz w:val="28"/>
          <w:szCs w:val="28"/>
        </w:rPr>
        <w:t>2</w:t>
      </w:r>
      <w:r w:rsidR="000C026B" w:rsidRPr="00F901AE">
        <w:rPr>
          <w:b/>
          <w:bCs/>
          <w:sz w:val="28"/>
          <w:szCs w:val="28"/>
        </w:rPr>
        <w:t xml:space="preserve"> - 1</w:t>
      </w:r>
      <w:r w:rsidR="00F249F8" w:rsidRPr="00F901AE">
        <w:rPr>
          <w:b/>
          <w:bCs/>
          <w:sz w:val="28"/>
          <w:szCs w:val="28"/>
        </w:rPr>
        <w:t>5</w:t>
      </w:r>
    </w:p>
    <w:p w14:paraId="343095CA" w14:textId="7A6848AB" w:rsidR="00FC24B6" w:rsidRDefault="0062040D" w:rsidP="00F901AE">
      <w:pPr>
        <w:ind w:left="2124" w:firstLine="708"/>
        <w:rPr>
          <w:sz w:val="28"/>
          <w:szCs w:val="28"/>
        </w:rPr>
      </w:pPr>
      <w:r>
        <w:rPr>
          <w:sz w:val="28"/>
          <w:szCs w:val="28"/>
        </w:rPr>
        <w:t xml:space="preserve">Sted: </w:t>
      </w:r>
      <w:r w:rsidR="000C026B">
        <w:rPr>
          <w:sz w:val="28"/>
          <w:szCs w:val="28"/>
        </w:rPr>
        <w:t xml:space="preserve">Digitalt på </w:t>
      </w:r>
      <w:r w:rsidR="00D67F63">
        <w:rPr>
          <w:sz w:val="28"/>
          <w:szCs w:val="28"/>
        </w:rPr>
        <w:t>Messenger</w:t>
      </w:r>
    </w:p>
    <w:p w14:paraId="051DA793" w14:textId="77777777" w:rsidR="00D67F63" w:rsidRPr="00065B43" w:rsidRDefault="00D67F63" w:rsidP="00D64E78">
      <w:pPr>
        <w:rPr>
          <w:sz w:val="28"/>
          <w:szCs w:val="28"/>
        </w:rPr>
      </w:pPr>
    </w:p>
    <w:p w14:paraId="79ED8BA5" w14:textId="5E0B2398" w:rsidR="00D64E78" w:rsidRDefault="00473CE4" w:rsidP="00D64E78">
      <w:pPr>
        <w:rPr>
          <w:sz w:val="28"/>
          <w:szCs w:val="28"/>
        </w:rPr>
      </w:pPr>
      <w:r w:rsidRPr="00065B43">
        <w:rPr>
          <w:sz w:val="28"/>
          <w:szCs w:val="28"/>
        </w:rPr>
        <w:t>Til stede</w:t>
      </w:r>
      <w:r w:rsidR="00C3110B">
        <w:rPr>
          <w:sz w:val="28"/>
          <w:szCs w:val="28"/>
        </w:rPr>
        <w:t>:</w:t>
      </w:r>
    </w:p>
    <w:p w14:paraId="21570AC4" w14:textId="5E29C583" w:rsidR="00D67F63" w:rsidRDefault="00D67F63" w:rsidP="00D64E78">
      <w:pPr>
        <w:rPr>
          <w:sz w:val="28"/>
          <w:szCs w:val="28"/>
        </w:rPr>
      </w:pPr>
      <w:r>
        <w:rPr>
          <w:sz w:val="28"/>
          <w:szCs w:val="28"/>
        </w:rPr>
        <w:t>Einar Fagerheim</w:t>
      </w:r>
      <w:r w:rsidR="002D06D3">
        <w:rPr>
          <w:sz w:val="28"/>
          <w:szCs w:val="28"/>
        </w:rPr>
        <w:t>, styreleder</w:t>
      </w:r>
    </w:p>
    <w:p w14:paraId="1E9E3113" w14:textId="1B399381" w:rsidR="00D67F63" w:rsidRDefault="00D67F63" w:rsidP="00D64E78">
      <w:pPr>
        <w:rPr>
          <w:sz w:val="28"/>
          <w:szCs w:val="28"/>
        </w:rPr>
      </w:pPr>
      <w:r>
        <w:rPr>
          <w:sz w:val="28"/>
          <w:szCs w:val="28"/>
        </w:rPr>
        <w:t>Thor Dagfinn</w:t>
      </w:r>
      <w:r w:rsidR="002D06D3">
        <w:rPr>
          <w:sz w:val="28"/>
          <w:szCs w:val="28"/>
        </w:rPr>
        <w:t>, nestleder</w:t>
      </w:r>
    </w:p>
    <w:p w14:paraId="7938D4BC" w14:textId="1A14A2E8" w:rsidR="00D67F63" w:rsidRDefault="00D67F63" w:rsidP="00D64E78">
      <w:pPr>
        <w:rPr>
          <w:sz w:val="28"/>
          <w:szCs w:val="28"/>
        </w:rPr>
      </w:pPr>
      <w:r>
        <w:rPr>
          <w:sz w:val="28"/>
          <w:szCs w:val="28"/>
        </w:rPr>
        <w:t>Elin</w:t>
      </w:r>
      <w:r w:rsidR="002D06D3">
        <w:rPr>
          <w:sz w:val="28"/>
          <w:szCs w:val="28"/>
        </w:rPr>
        <w:t xml:space="preserve"> Frønsdal, styremedlem</w:t>
      </w:r>
    </w:p>
    <w:p w14:paraId="0C90E1F6" w14:textId="1DBFC1CB" w:rsidR="00D67F63" w:rsidRDefault="00D67F63" w:rsidP="00D64E78">
      <w:pPr>
        <w:rPr>
          <w:sz w:val="28"/>
          <w:szCs w:val="28"/>
        </w:rPr>
      </w:pPr>
      <w:r>
        <w:rPr>
          <w:sz w:val="28"/>
          <w:szCs w:val="28"/>
        </w:rPr>
        <w:t>Johnny</w:t>
      </w:r>
      <w:r w:rsidR="002D06D3">
        <w:rPr>
          <w:sz w:val="28"/>
          <w:szCs w:val="28"/>
        </w:rPr>
        <w:t>, styremedlem</w:t>
      </w:r>
    </w:p>
    <w:p w14:paraId="3A9721EB" w14:textId="571B23A5" w:rsidR="00D67F63" w:rsidRDefault="00D67F63" w:rsidP="00D64E78">
      <w:pPr>
        <w:rPr>
          <w:sz w:val="28"/>
          <w:szCs w:val="28"/>
        </w:rPr>
      </w:pPr>
      <w:r>
        <w:rPr>
          <w:sz w:val="28"/>
          <w:szCs w:val="28"/>
        </w:rPr>
        <w:t>Turid</w:t>
      </w:r>
      <w:r w:rsidR="002D06D3">
        <w:rPr>
          <w:sz w:val="28"/>
          <w:szCs w:val="28"/>
        </w:rPr>
        <w:t>, styremedlem</w:t>
      </w:r>
    </w:p>
    <w:p w14:paraId="1F76FC42" w14:textId="641D2FF8" w:rsidR="002D06D3" w:rsidRDefault="002D06D3" w:rsidP="00D64E78">
      <w:pPr>
        <w:rPr>
          <w:sz w:val="28"/>
          <w:szCs w:val="28"/>
        </w:rPr>
      </w:pPr>
      <w:r>
        <w:rPr>
          <w:sz w:val="28"/>
          <w:szCs w:val="28"/>
        </w:rPr>
        <w:t>Janet, varamedlem</w:t>
      </w:r>
    </w:p>
    <w:p w14:paraId="7BFED7C4" w14:textId="7AA87EE6" w:rsidR="00D67F63" w:rsidRDefault="00D67F63" w:rsidP="00D64E78">
      <w:pPr>
        <w:rPr>
          <w:sz w:val="28"/>
          <w:szCs w:val="28"/>
        </w:rPr>
      </w:pPr>
      <w:r>
        <w:rPr>
          <w:sz w:val="28"/>
          <w:szCs w:val="28"/>
        </w:rPr>
        <w:t>Solfrid</w:t>
      </w:r>
    </w:p>
    <w:p w14:paraId="4EFBDFD1" w14:textId="77777777" w:rsidR="00D67F63" w:rsidRPr="00065B43" w:rsidRDefault="00D67F63" w:rsidP="00D64E78">
      <w:pPr>
        <w:rPr>
          <w:sz w:val="28"/>
          <w:szCs w:val="28"/>
        </w:rPr>
      </w:pPr>
    </w:p>
    <w:p w14:paraId="1E39C377" w14:textId="52CA36A4" w:rsidR="00D64E78" w:rsidRDefault="00D64E78" w:rsidP="00D64E78">
      <w:pPr>
        <w:rPr>
          <w:sz w:val="28"/>
          <w:szCs w:val="28"/>
        </w:rPr>
      </w:pPr>
      <w:r w:rsidRPr="00065B43">
        <w:rPr>
          <w:sz w:val="28"/>
          <w:szCs w:val="28"/>
        </w:rPr>
        <w:t>Forfall</w:t>
      </w:r>
      <w:r w:rsidR="00133F05">
        <w:rPr>
          <w:sz w:val="28"/>
          <w:szCs w:val="28"/>
        </w:rPr>
        <w:t>:</w:t>
      </w:r>
    </w:p>
    <w:p w14:paraId="5F5EF97F" w14:textId="16476535" w:rsidR="00D67F63" w:rsidRPr="00065B43" w:rsidRDefault="00D67F63" w:rsidP="00D64E78">
      <w:pPr>
        <w:rPr>
          <w:sz w:val="28"/>
          <w:szCs w:val="28"/>
        </w:rPr>
      </w:pPr>
      <w:r>
        <w:rPr>
          <w:sz w:val="28"/>
          <w:szCs w:val="28"/>
        </w:rPr>
        <w:t>Tore</w:t>
      </w:r>
      <w:r w:rsidR="002D06D3">
        <w:rPr>
          <w:sz w:val="28"/>
          <w:szCs w:val="28"/>
        </w:rPr>
        <w:t xml:space="preserve"> Nærland, varamedlem</w:t>
      </w:r>
    </w:p>
    <w:p w14:paraId="649F0F72" w14:textId="77777777" w:rsidR="00FC24B6" w:rsidRPr="00065B43" w:rsidRDefault="00FC24B6" w:rsidP="00FC24B6">
      <w:pPr>
        <w:rPr>
          <w:sz w:val="28"/>
          <w:szCs w:val="28"/>
        </w:rPr>
      </w:pPr>
    </w:p>
    <w:p w14:paraId="5DE071B0" w14:textId="1E8BF46F" w:rsidR="00A1255B" w:rsidRPr="00065B43" w:rsidRDefault="00473CE4" w:rsidP="00FC24B6">
      <w:pPr>
        <w:rPr>
          <w:sz w:val="28"/>
          <w:szCs w:val="28"/>
        </w:rPr>
      </w:pPr>
      <w:r w:rsidRPr="00065B43">
        <w:rPr>
          <w:sz w:val="28"/>
          <w:szCs w:val="28"/>
        </w:rPr>
        <w:t>Referent</w:t>
      </w:r>
      <w:r w:rsidR="00133F05">
        <w:rPr>
          <w:sz w:val="28"/>
          <w:szCs w:val="28"/>
        </w:rPr>
        <w:t>:</w:t>
      </w:r>
      <w:r w:rsidR="009F1ADA">
        <w:rPr>
          <w:sz w:val="28"/>
          <w:szCs w:val="28"/>
        </w:rPr>
        <w:t xml:space="preserve"> Solfrid Kjærvoll-Birkedal</w:t>
      </w:r>
    </w:p>
    <w:p w14:paraId="70C543ED" w14:textId="77777777" w:rsidR="00FC24B6" w:rsidRDefault="00FC24B6" w:rsidP="00FC24B6">
      <w:pPr>
        <w:rPr>
          <w:sz w:val="28"/>
          <w:szCs w:val="28"/>
        </w:rPr>
      </w:pPr>
    </w:p>
    <w:sdt>
      <w:sdtPr>
        <w:rPr>
          <w:rFonts w:ascii="Verdana" w:eastAsiaTheme="minorHAnsi" w:hAnsi="Verdana" w:cstheme="minorBidi"/>
          <w:b w:val="0"/>
          <w:color w:val="auto"/>
          <w:spacing w:val="0"/>
          <w:sz w:val="24"/>
          <w:szCs w:val="22"/>
          <w:lang w:eastAsia="en-US"/>
        </w:rPr>
        <w:id w:val="-2079579208"/>
        <w:docPartObj>
          <w:docPartGallery w:val="Table of Contents"/>
          <w:docPartUnique/>
        </w:docPartObj>
      </w:sdtPr>
      <w:sdtEndPr>
        <w:rPr>
          <w:bCs/>
        </w:rPr>
      </w:sdtEndPr>
      <w:sdtContent>
        <w:p w14:paraId="743DA1AF" w14:textId="44DDACF4" w:rsidR="00710E21" w:rsidRDefault="000C6A3E">
          <w:pPr>
            <w:pStyle w:val="Overskriftforinnholdsfortegnelse"/>
          </w:pPr>
          <w:r>
            <w:t>Innhold</w:t>
          </w:r>
          <w:r w:rsidR="006E1057">
            <w:t>:</w:t>
          </w:r>
        </w:p>
        <w:p w14:paraId="22B60C23" w14:textId="2DC51778" w:rsidR="0053124C" w:rsidRDefault="00710E21">
          <w:pPr>
            <w:pStyle w:val="INNH3"/>
            <w:tabs>
              <w:tab w:val="left" w:pos="1920"/>
              <w:tab w:val="right" w:leader="dot" w:pos="9736"/>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1784426" w:history="1">
            <w:r w:rsidR="0053124C" w:rsidRPr="00CF3367">
              <w:rPr>
                <w:rStyle w:val="Hyperkobling"/>
                <w:noProof/>
              </w:rPr>
              <w:t xml:space="preserve">Sak 156/24 </w:t>
            </w:r>
            <w:r w:rsidR="0053124C">
              <w:rPr>
                <w:rFonts w:cstheme="minorBidi"/>
                <w:noProof/>
                <w:kern w:val="2"/>
                <w:sz w:val="24"/>
                <w:szCs w:val="24"/>
                <w14:ligatures w14:val="standardContextual"/>
              </w:rPr>
              <w:tab/>
            </w:r>
            <w:r w:rsidR="0053124C" w:rsidRPr="00CF3367">
              <w:rPr>
                <w:rStyle w:val="Hyperkobling"/>
                <w:noProof/>
              </w:rPr>
              <w:t>Godkjenning av møteinnkalling</w:t>
            </w:r>
            <w:r w:rsidR="0053124C">
              <w:rPr>
                <w:noProof/>
                <w:webHidden/>
              </w:rPr>
              <w:tab/>
            </w:r>
            <w:r w:rsidR="0053124C">
              <w:rPr>
                <w:noProof/>
                <w:webHidden/>
              </w:rPr>
              <w:fldChar w:fldCharType="begin"/>
            </w:r>
            <w:r w:rsidR="0053124C">
              <w:rPr>
                <w:noProof/>
                <w:webHidden/>
              </w:rPr>
              <w:instrText xml:space="preserve"> PAGEREF _Toc181784426 \h </w:instrText>
            </w:r>
            <w:r w:rsidR="0053124C">
              <w:rPr>
                <w:noProof/>
                <w:webHidden/>
              </w:rPr>
            </w:r>
            <w:r w:rsidR="0053124C">
              <w:rPr>
                <w:noProof/>
                <w:webHidden/>
              </w:rPr>
              <w:fldChar w:fldCharType="separate"/>
            </w:r>
            <w:r w:rsidR="0053124C">
              <w:rPr>
                <w:noProof/>
                <w:webHidden/>
              </w:rPr>
              <w:t>2</w:t>
            </w:r>
            <w:r w:rsidR="0053124C">
              <w:rPr>
                <w:noProof/>
                <w:webHidden/>
              </w:rPr>
              <w:fldChar w:fldCharType="end"/>
            </w:r>
          </w:hyperlink>
        </w:p>
        <w:p w14:paraId="3CFC5130" w14:textId="7A3CCD0A"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27" w:history="1">
            <w:r w:rsidRPr="00CF3367">
              <w:rPr>
                <w:rStyle w:val="Hyperkobling"/>
                <w:noProof/>
              </w:rPr>
              <w:t xml:space="preserve">Sak 167/24 </w:t>
            </w:r>
            <w:r>
              <w:rPr>
                <w:rFonts w:cstheme="minorBidi"/>
                <w:noProof/>
                <w:kern w:val="2"/>
                <w:sz w:val="24"/>
                <w:szCs w:val="24"/>
                <w14:ligatures w14:val="standardContextual"/>
              </w:rPr>
              <w:tab/>
            </w:r>
            <w:r w:rsidRPr="00CF3367">
              <w:rPr>
                <w:rStyle w:val="Hyperkobling"/>
                <w:noProof/>
              </w:rPr>
              <w:t>Godkjenning av saksliste</w:t>
            </w:r>
            <w:r>
              <w:rPr>
                <w:noProof/>
                <w:webHidden/>
              </w:rPr>
              <w:tab/>
            </w:r>
            <w:r>
              <w:rPr>
                <w:noProof/>
                <w:webHidden/>
              </w:rPr>
              <w:fldChar w:fldCharType="begin"/>
            </w:r>
            <w:r>
              <w:rPr>
                <w:noProof/>
                <w:webHidden/>
              </w:rPr>
              <w:instrText xml:space="preserve"> PAGEREF _Toc181784427 \h </w:instrText>
            </w:r>
            <w:r>
              <w:rPr>
                <w:noProof/>
                <w:webHidden/>
              </w:rPr>
            </w:r>
            <w:r>
              <w:rPr>
                <w:noProof/>
                <w:webHidden/>
              </w:rPr>
              <w:fldChar w:fldCharType="separate"/>
            </w:r>
            <w:r>
              <w:rPr>
                <w:noProof/>
                <w:webHidden/>
              </w:rPr>
              <w:t>2</w:t>
            </w:r>
            <w:r>
              <w:rPr>
                <w:noProof/>
                <w:webHidden/>
              </w:rPr>
              <w:fldChar w:fldCharType="end"/>
            </w:r>
          </w:hyperlink>
        </w:p>
        <w:p w14:paraId="36C37A4D" w14:textId="62C06AA0"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28" w:history="1">
            <w:r w:rsidRPr="00CF3367">
              <w:rPr>
                <w:rStyle w:val="Hyperkobling"/>
                <w:noProof/>
              </w:rPr>
              <w:t xml:space="preserve">Sak 168/24 </w:t>
            </w:r>
            <w:r>
              <w:rPr>
                <w:rFonts w:cstheme="minorBidi"/>
                <w:noProof/>
                <w:kern w:val="2"/>
                <w:sz w:val="24"/>
                <w:szCs w:val="24"/>
                <w14:ligatures w14:val="standardContextual"/>
              </w:rPr>
              <w:tab/>
            </w:r>
            <w:r w:rsidRPr="00CF3367">
              <w:rPr>
                <w:rStyle w:val="Hyperkobling"/>
                <w:noProof/>
              </w:rPr>
              <w:t>Godkjenning av protokoll 11/24</w:t>
            </w:r>
            <w:r>
              <w:rPr>
                <w:noProof/>
                <w:webHidden/>
              </w:rPr>
              <w:tab/>
            </w:r>
            <w:r>
              <w:rPr>
                <w:noProof/>
                <w:webHidden/>
              </w:rPr>
              <w:fldChar w:fldCharType="begin"/>
            </w:r>
            <w:r>
              <w:rPr>
                <w:noProof/>
                <w:webHidden/>
              </w:rPr>
              <w:instrText xml:space="preserve"> PAGEREF _Toc181784428 \h </w:instrText>
            </w:r>
            <w:r>
              <w:rPr>
                <w:noProof/>
                <w:webHidden/>
              </w:rPr>
            </w:r>
            <w:r>
              <w:rPr>
                <w:noProof/>
                <w:webHidden/>
              </w:rPr>
              <w:fldChar w:fldCharType="separate"/>
            </w:r>
            <w:r>
              <w:rPr>
                <w:noProof/>
                <w:webHidden/>
              </w:rPr>
              <w:t>2</w:t>
            </w:r>
            <w:r>
              <w:rPr>
                <w:noProof/>
                <w:webHidden/>
              </w:rPr>
              <w:fldChar w:fldCharType="end"/>
            </w:r>
          </w:hyperlink>
        </w:p>
        <w:p w14:paraId="0437A9FA" w14:textId="3BD789B7"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29" w:history="1">
            <w:r w:rsidRPr="00CF3367">
              <w:rPr>
                <w:rStyle w:val="Hyperkobling"/>
                <w:noProof/>
              </w:rPr>
              <w:t xml:space="preserve">Sak 168/24 </w:t>
            </w:r>
            <w:r>
              <w:rPr>
                <w:rFonts w:cstheme="minorBidi"/>
                <w:noProof/>
                <w:kern w:val="2"/>
                <w:sz w:val="24"/>
                <w:szCs w:val="24"/>
                <w14:ligatures w14:val="standardContextual"/>
              </w:rPr>
              <w:tab/>
            </w:r>
            <w:r w:rsidRPr="00CF3367">
              <w:rPr>
                <w:rStyle w:val="Hyperkobling"/>
                <w:noProof/>
              </w:rPr>
              <w:t>Styreregler Norges Blindeforbund Rogaland</w:t>
            </w:r>
            <w:r>
              <w:rPr>
                <w:noProof/>
                <w:webHidden/>
              </w:rPr>
              <w:tab/>
            </w:r>
            <w:r>
              <w:rPr>
                <w:noProof/>
                <w:webHidden/>
              </w:rPr>
              <w:fldChar w:fldCharType="begin"/>
            </w:r>
            <w:r>
              <w:rPr>
                <w:noProof/>
                <w:webHidden/>
              </w:rPr>
              <w:instrText xml:space="preserve"> PAGEREF _Toc181784429 \h </w:instrText>
            </w:r>
            <w:r>
              <w:rPr>
                <w:noProof/>
                <w:webHidden/>
              </w:rPr>
            </w:r>
            <w:r>
              <w:rPr>
                <w:noProof/>
                <w:webHidden/>
              </w:rPr>
              <w:fldChar w:fldCharType="separate"/>
            </w:r>
            <w:r>
              <w:rPr>
                <w:noProof/>
                <w:webHidden/>
              </w:rPr>
              <w:t>2</w:t>
            </w:r>
            <w:r>
              <w:rPr>
                <w:noProof/>
                <w:webHidden/>
              </w:rPr>
              <w:fldChar w:fldCharType="end"/>
            </w:r>
          </w:hyperlink>
        </w:p>
        <w:p w14:paraId="668092AA" w14:textId="33E88BBD"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0" w:history="1">
            <w:r w:rsidRPr="00CF3367">
              <w:rPr>
                <w:rStyle w:val="Hyperkobling"/>
                <w:rFonts w:asciiTheme="majorHAnsi" w:eastAsiaTheme="majorEastAsia" w:hAnsiTheme="majorHAnsi" w:cstheme="majorBidi"/>
                <w:noProof/>
              </w:rPr>
              <w:t xml:space="preserve">Sak 169/24 </w:t>
            </w:r>
            <w:r>
              <w:rPr>
                <w:rFonts w:cstheme="minorBidi"/>
                <w:noProof/>
                <w:kern w:val="2"/>
                <w:sz w:val="24"/>
                <w:szCs w:val="24"/>
                <w14:ligatures w14:val="standardContextual"/>
              </w:rPr>
              <w:tab/>
            </w:r>
            <w:r w:rsidRPr="00CF3367">
              <w:rPr>
                <w:rStyle w:val="Hyperkobling"/>
                <w:rFonts w:asciiTheme="majorHAnsi" w:eastAsiaTheme="majorEastAsia" w:hAnsiTheme="majorHAnsi" w:cstheme="majorBidi"/>
                <w:noProof/>
              </w:rPr>
              <w:t>Nytt fra kontoret v/ daglig leder.</w:t>
            </w:r>
            <w:r>
              <w:rPr>
                <w:noProof/>
                <w:webHidden/>
              </w:rPr>
              <w:tab/>
            </w:r>
            <w:r>
              <w:rPr>
                <w:noProof/>
                <w:webHidden/>
              </w:rPr>
              <w:fldChar w:fldCharType="begin"/>
            </w:r>
            <w:r>
              <w:rPr>
                <w:noProof/>
                <w:webHidden/>
              </w:rPr>
              <w:instrText xml:space="preserve"> PAGEREF _Toc181784430 \h </w:instrText>
            </w:r>
            <w:r>
              <w:rPr>
                <w:noProof/>
                <w:webHidden/>
              </w:rPr>
            </w:r>
            <w:r>
              <w:rPr>
                <w:noProof/>
                <w:webHidden/>
              </w:rPr>
              <w:fldChar w:fldCharType="separate"/>
            </w:r>
            <w:r>
              <w:rPr>
                <w:noProof/>
                <w:webHidden/>
              </w:rPr>
              <w:t>2</w:t>
            </w:r>
            <w:r>
              <w:rPr>
                <w:noProof/>
                <w:webHidden/>
              </w:rPr>
              <w:fldChar w:fldCharType="end"/>
            </w:r>
          </w:hyperlink>
        </w:p>
        <w:p w14:paraId="6D878276" w14:textId="257036E5"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1" w:history="1">
            <w:r w:rsidRPr="00CF3367">
              <w:rPr>
                <w:rStyle w:val="Hyperkobling"/>
                <w:noProof/>
              </w:rPr>
              <w:t xml:space="preserve">Sak 170/24 </w:t>
            </w:r>
            <w:r>
              <w:rPr>
                <w:rFonts w:cstheme="minorBidi"/>
                <w:noProof/>
                <w:kern w:val="2"/>
                <w:sz w:val="24"/>
                <w:szCs w:val="24"/>
                <w14:ligatures w14:val="standardContextual"/>
              </w:rPr>
              <w:tab/>
            </w:r>
            <w:r w:rsidRPr="00CF3367">
              <w:rPr>
                <w:rStyle w:val="Hyperkobling"/>
                <w:noProof/>
              </w:rPr>
              <w:t>Muntlige orienteringssaker</w:t>
            </w:r>
            <w:r>
              <w:rPr>
                <w:noProof/>
                <w:webHidden/>
              </w:rPr>
              <w:tab/>
            </w:r>
            <w:r>
              <w:rPr>
                <w:noProof/>
                <w:webHidden/>
              </w:rPr>
              <w:fldChar w:fldCharType="begin"/>
            </w:r>
            <w:r>
              <w:rPr>
                <w:noProof/>
                <w:webHidden/>
              </w:rPr>
              <w:instrText xml:space="preserve"> PAGEREF _Toc181784431 \h </w:instrText>
            </w:r>
            <w:r>
              <w:rPr>
                <w:noProof/>
                <w:webHidden/>
              </w:rPr>
            </w:r>
            <w:r>
              <w:rPr>
                <w:noProof/>
                <w:webHidden/>
              </w:rPr>
              <w:fldChar w:fldCharType="separate"/>
            </w:r>
            <w:r>
              <w:rPr>
                <w:noProof/>
                <w:webHidden/>
              </w:rPr>
              <w:t>3</w:t>
            </w:r>
            <w:r>
              <w:rPr>
                <w:noProof/>
                <w:webHidden/>
              </w:rPr>
              <w:fldChar w:fldCharType="end"/>
            </w:r>
          </w:hyperlink>
        </w:p>
        <w:p w14:paraId="02A4C8A1" w14:textId="3B4A72A1"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2" w:history="1">
            <w:r w:rsidRPr="00CF3367">
              <w:rPr>
                <w:rStyle w:val="Hyperkobling"/>
                <w:noProof/>
              </w:rPr>
              <w:t xml:space="preserve">Sak 171/24 </w:t>
            </w:r>
            <w:r>
              <w:rPr>
                <w:rFonts w:cstheme="minorBidi"/>
                <w:noProof/>
                <w:kern w:val="2"/>
                <w:sz w:val="24"/>
                <w:szCs w:val="24"/>
                <w14:ligatures w14:val="standardContextual"/>
              </w:rPr>
              <w:tab/>
            </w:r>
            <w:r w:rsidRPr="00CF3367">
              <w:rPr>
                <w:rStyle w:val="Hyperkobling"/>
                <w:noProof/>
              </w:rPr>
              <w:t>Skriftlige orienteringssaker</w:t>
            </w:r>
            <w:r>
              <w:rPr>
                <w:noProof/>
                <w:webHidden/>
              </w:rPr>
              <w:tab/>
            </w:r>
            <w:r>
              <w:rPr>
                <w:noProof/>
                <w:webHidden/>
              </w:rPr>
              <w:fldChar w:fldCharType="begin"/>
            </w:r>
            <w:r>
              <w:rPr>
                <w:noProof/>
                <w:webHidden/>
              </w:rPr>
              <w:instrText xml:space="preserve"> PAGEREF _Toc181784432 \h </w:instrText>
            </w:r>
            <w:r>
              <w:rPr>
                <w:noProof/>
                <w:webHidden/>
              </w:rPr>
            </w:r>
            <w:r>
              <w:rPr>
                <w:noProof/>
                <w:webHidden/>
              </w:rPr>
              <w:fldChar w:fldCharType="separate"/>
            </w:r>
            <w:r>
              <w:rPr>
                <w:noProof/>
                <w:webHidden/>
              </w:rPr>
              <w:t>3</w:t>
            </w:r>
            <w:r>
              <w:rPr>
                <w:noProof/>
                <w:webHidden/>
              </w:rPr>
              <w:fldChar w:fldCharType="end"/>
            </w:r>
          </w:hyperlink>
        </w:p>
        <w:p w14:paraId="06B1815D" w14:textId="56425232"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3" w:history="1">
            <w:r w:rsidRPr="00CF3367">
              <w:rPr>
                <w:rStyle w:val="Hyperkobling"/>
                <w:noProof/>
              </w:rPr>
              <w:t xml:space="preserve">Sak 172/24 </w:t>
            </w:r>
            <w:r>
              <w:rPr>
                <w:rFonts w:cstheme="minorBidi"/>
                <w:noProof/>
                <w:kern w:val="2"/>
                <w:sz w:val="24"/>
                <w:szCs w:val="24"/>
                <w14:ligatures w14:val="standardContextual"/>
              </w:rPr>
              <w:tab/>
            </w:r>
            <w:r w:rsidRPr="00CF3367">
              <w:rPr>
                <w:rStyle w:val="Hyperkobling"/>
                <w:noProof/>
              </w:rPr>
              <w:t>Økonomi</w:t>
            </w:r>
            <w:r>
              <w:rPr>
                <w:noProof/>
                <w:webHidden/>
              </w:rPr>
              <w:tab/>
            </w:r>
            <w:r>
              <w:rPr>
                <w:noProof/>
                <w:webHidden/>
              </w:rPr>
              <w:fldChar w:fldCharType="begin"/>
            </w:r>
            <w:r>
              <w:rPr>
                <w:noProof/>
                <w:webHidden/>
              </w:rPr>
              <w:instrText xml:space="preserve"> PAGEREF _Toc181784433 \h </w:instrText>
            </w:r>
            <w:r>
              <w:rPr>
                <w:noProof/>
                <w:webHidden/>
              </w:rPr>
            </w:r>
            <w:r>
              <w:rPr>
                <w:noProof/>
                <w:webHidden/>
              </w:rPr>
              <w:fldChar w:fldCharType="separate"/>
            </w:r>
            <w:r>
              <w:rPr>
                <w:noProof/>
                <w:webHidden/>
              </w:rPr>
              <w:t>3</w:t>
            </w:r>
            <w:r>
              <w:rPr>
                <w:noProof/>
                <w:webHidden/>
              </w:rPr>
              <w:fldChar w:fldCharType="end"/>
            </w:r>
          </w:hyperlink>
        </w:p>
        <w:p w14:paraId="62BC7B17" w14:textId="36DF5880"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4" w:history="1">
            <w:r w:rsidRPr="00CF3367">
              <w:rPr>
                <w:rStyle w:val="Hyperkobling"/>
                <w:noProof/>
              </w:rPr>
              <w:t xml:space="preserve">Sak 173/24 </w:t>
            </w:r>
            <w:r>
              <w:rPr>
                <w:rFonts w:cstheme="minorBidi"/>
                <w:noProof/>
                <w:kern w:val="2"/>
                <w:sz w:val="24"/>
                <w:szCs w:val="24"/>
                <w14:ligatures w14:val="standardContextual"/>
              </w:rPr>
              <w:tab/>
            </w:r>
            <w:r w:rsidRPr="00CF3367">
              <w:rPr>
                <w:rStyle w:val="Hyperkobling"/>
                <w:noProof/>
              </w:rPr>
              <w:t>Tur til York sammen med Vest-Agder</w:t>
            </w:r>
            <w:r>
              <w:rPr>
                <w:noProof/>
                <w:webHidden/>
              </w:rPr>
              <w:tab/>
            </w:r>
            <w:r>
              <w:rPr>
                <w:noProof/>
                <w:webHidden/>
              </w:rPr>
              <w:fldChar w:fldCharType="begin"/>
            </w:r>
            <w:r>
              <w:rPr>
                <w:noProof/>
                <w:webHidden/>
              </w:rPr>
              <w:instrText xml:space="preserve"> PAGEREF _Toc181784434 \h </w:instrText>
            </w:r>
            <w:r>
              <w:rPr>
                <w:noProof/>
                <w:webHidden/>
              </w:rPr>
            </w:r>
            <w:r>
              <w:rPr>
                <w:noProof/>
                <w:webHidden/>
              </w:rPr>
              <w:fldChar w:fldCharType="separate"/>
            </w:r>
            <w:r>
              <w:rPr>
                <w:noProof/>
                <w:webHidden/>
              </w:rPr>
              <w:t>4</w:t>
            </w:r>
            <w:r>
              <w:rPr>
                <w:noProof/>
                <w:webHidden/>
              </w:rPr>
              <w:fldChar w:fldCharType="end"/>
            </w:r>
          </w:hyperlink>
        </w:p>
        <w:p w14:paraId="73CB1BED" w14:textId="0E036248"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5" w:history="1">
            <w:r w:rsidRPr="00CF3367">
              <w:rPr>
                <w:rStyle w:val="Hyperkobling"/>
                <w:noProof/>
              </w:rPr>
              <w:t xml:space="preserve">Sak 174/24 </w:t>
            </w:r>
            <w:r>
              <w:rPr>
                <w:rFonts w:cstheme="minorBidi"/>
                <w:noProof/>
                <w:kern w:val="2"/>
                <w:sz w:val="24"/>
                <w:szCs w:val="24"/>
                <w14:ligatures w14:val="standardContextual"/>
              </w:rPr>
              <w:tab/>
            </w:r>
            <w:r w:rsidRPr="00CF3367">
              <w:rPr>
                <w:rStyle w:val="Hyperkobling"/>
                <w:noProof/>
              </w:rPr>
              <w:t>Høstmøte 2024</w:t>
            </w:r>
            <w:r>
              <w:rPr>
                <w:noProof/>
                <w:webHidden/>
              </w:rPr>
              <w:tab/>
            </w:r>
            <w:r>
              <w:rPr>
                <w:noProof/>
                <w:webHidden/>
              </w:rPr>
              <w:fldChar w:fldCharType="begin"/>
            </w:r>
            <w:r>
              <w:rPr>
                <w:noProof/>
                <w:webHidden/>
              </w:rPr>
              <w:instrText xml:space="preserve"> PAGEREF _Toc181784435 \h </w:instrText>
            </w:r>
            <w:r>
              <w:rPr>
                <w:noProof/>
                <w:webHidden/>
              </w:rPr>
            </w:r>
            <w:r>
              <w:rPr>
                <w:noProof/>
                <w:webHidden/>
              </w:rPr>
              <w:fldChar w:fldCharType="separate"/>
            </w:r>
            <w:r>
              <w:rPr>
                <w:noProof/>
                <w:webHidden/>
              </w:rPr>
              <w:t>4</w:t>
            </w:r>
            <w:r>
              <w:rPr>
                <w:noProof/>
                <w:webHidden/>
              </w:rPr>
              <w:fldChar w:fldCharType="end"/>
            </w:r>
          </w:hyperlink>
        </w:p>
        <w:p w14:paraId="51FB4A4F" w14:textId="13274680"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6" w:history="1">
            <w:r w:rsidRPr="00CF3367">
              <w:rPr>
                <w:rStyle w:val="Hyperkobling"/>
                <w:noProof/>
              </w:rPr>
              <w:t xml:space="preserve">Sak 175/24 </w:t>
            </w:r>
            <w:r>
              <w:rPr>
                <w:rFonts w:cstheme="minorBidi"/>
                <w:noProof/>
                <w:kern w:val="2"/>
                <w:sz w:val="24"/>
                <w:szCs w:val="24"/>
                <w14:ligatures w14:val="standardContextual"/>
              </w:rPr>
              <w:tab/>
            </w:r>
            <w:r w:rsidRPr="00CF3367">
              <w:rPr>
                <w:rStyle w:val="Hyperkobling"/>
                <w:noProof/>
              </w:rPr>
              <w:t>Årsmøte 2025</w:t>
            </w:r>
            <w:r>
              <w:rPr>
                <w:noProof/>
                <w:webHidden/>
              </w:rPr>
              <w:tab/>
            </w:r>
            <w:r>
              <w:rPr>
                <w:noProof/>
                <w:webHidden/>
              </w:rPr>
              <w:fldChar w:fldCharType="begin"/>
            </w:r>
            <w:r>
              <w:rPr>
                <w:noProof/>
                <w:webHidden/>
              </w:rPr>
              <w:instrText xml:space="preserve"> PAGEREF _Toc181784436 \h </w:instrText>
            </w:r>
            <w:r>
              <w:rPr>
                <w:noProof/>
                <w:webHidden/>
              </w:rPr>
            </w:r>
            <w:r>
              <w:rPr>
                <w:noProof/>
                <w:webHidden/>
              </w:rPr>
              <w:fldChar w:fldCharType="separate"/>
            </w:r>
            <w:r>
              <w:rPr>
                <w:noProof/>
                <w:webHidden/>
              </w:rPr>
              <w:t>5</w:t>
            </w:r>
            <w:r>
              <w:rPr>
                <w:noProof/>
                <w:webHidden/>
              </w:rPr>
              <w:fldChar w:fldCharType="end"/>
            </w:r>
          </w:hyperlink>
        </w:p>
        <w:p w14:paraId="305E923D" w14:textId="465EDC39"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7" w:history="1">
            <w:r w:rsidRPr="00CF3367">
              <w:rPr>
                <w:rStyle w:val="Hyperkobling"/>
                <w:noProof/>
              </w:rPr>
              <w:t xml:space="preserve">Sak 176/24 </w:t>
            </w:r>
            <w:r>
              <w:rPr>
                <w:rFonts w:cstheme="minorBidi"/>
                <w:noProof/>
                <w:kern w:val="2"/>
                <w:sz w:val="24"/>
                <w:szCs w:val="24"/>
                <w14:ligatures w14:val="standardContextual"/>
              </w:rPr>
              <w:tab/>
            </w:r>
            <w:r w:rsidRPr="00CF3367">
              <w:rPr>
                <w:rStyle w:val="Hyperkobling"/>
                <w:noProof/>
              </w:rPr>
              <w:t>Velodromprosjektet</w:t>
            </w:r>
            <w:r>
              <w:rPr>
                <w:noProof/>
                <w:webHidden/>
              </w:rPr>
              <w:tab/>
            </w:r>
            <w:r>
              <w:rPr>
                <w:noProof/>
                <w:webHidden/>
              </w:rPr>
              <w:fldChar w:fldCharType="begin"/>
            </w:r>
            <w:r>
              <w:rPr>
                <w:noProof/>
                <w:webHidden/>
              </w:rPr>
              <w:instrText xml:space="preserve"> PAGEREF _Toc181784437 \h </w:instrText>
            </w:r>
            <w:r>
              <w:rPr>
                <w:noProof/>
                <w:webHidden/>
              </w:rPr>
            </w:r>
            <w:r>
              <w:rPr>
                <w:noProof/>
                <w:webHidden/>
              </w:rPr>
              <w:fldChar w:fldCharType="separate"/>
            </w:r>
            <w:r>
              <w:rPr>
                <w:noProof/>
                <w:webHidden/>
              </w:rPr>
              <w:t>5</w:t>
            </w:r>
            <w:r>
              <w:rPr>
                <w:noProof/>
                <w:webHidden/>
              </w:rPr>
              <w:fldChar w:fldCharType="end"/>
            </w:r>
          </w:hyperlink>
        </w:p>
        <w:p w14:paraId="371D0A53" w14:textId="04FBF5F4"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8" w:history="1">
            <w:r w:rsidRPr="00CF3367">
              <w:rPr>
                <w:rStyle w:val="Hyperkobling"/>
                <w:noProof/>
              </w:rPr>
              <w:t xml:space="preserve">Sak 177/24 </w:t>
            </w:r>
            <w:r>
              <w:rPr>
                <w:rFonts w:cstheme="minorBidi"/>
                <w:noProof/>
                <w:kern w:val="2"/>
                <w:sz w:val="24"/>
                <w:szCs w:val="24"/>
                <w14:ligatures w14:val="standardContextual"/>
              </w:rPr>
              <w:tab/>
            </w:r>
            <w:r w:rsidRPr="00CF3367">
              <w:rPr>
                <w:rStyle w:val="Hyperkobling"/>
                <w:noProof/>
              </w:rPr>
              <w:t>Tandemprosjektet</w:t>
            </w:r>
            <w:r>
              <w:rPr>
                <w:noProof/>
                <w:webHidden/>
              </w:rPr>
              <w:tab/>
            </w:r>
            <w:r>
              <w:rPr>
                <w:noProof/>
                <w:webHidden/>
              </w:rPr>
              <w:fldChar w:fldCharType="begin"/>
            </w:r>
            <w:r>
              <w:rPr>
                <w:noProof/>
                <w:webHidden/>
              </w:rPr>
              <w:instrText xml:space="preserve"> PAGEREF _Toc181784438 \h </w:instrText>
            </w:r>
            <w:r>
              <w:rPr>
                <w:noProof/>
                <w:webHidden/>
              </w:rPr>
            </w:r>
            <w:r>
              <w:rPr>
                <w:noProof/>
                <w:webHidden/>
              </w:rPr>
              <w:fldChar w:fldCharType="separate"/>
            </w:r>
            <w:r>
              <w:rPr>
                <w:noProof/>
                <w:webHidden/>
              </w:rPr>
              <w:t>5</w:t>
            </w:r>
            <w:r>
              <w:rPr>
                <w:noProof/>
                <w:webHidden/>
              </w:rPr>
              <w:fldChar w:fldCharType="end"/>
            </w:r>
          </w:hyperlink>
        </w:p>
        <w:p w14:paraId="7021D5A9" w14:textId="6E6DAE28"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39" w:history="1">
            <w:r w:rsidRPr="00CF3367">
              <w:rPr>
                <w:rStyle w:val="Hyperkobling"/>
                <w:noProof/>
              </w:rPr>
              <w:t xml:space="preserve">Sak 178/24 </w:t>
            </w:r>
            <w:r>
              <w:rPr>
                <w:rFonts w:cstheme="minorBidi"/>
                <w:noProof/>
                <w:kern w:val="2"/>
                <w:sz w:val="24"/>
                <w:szCs w:val="24"/>
                <w14:ligatures w14:val="standardContextual"/>
              </w:rPr>
              <w:tab/>
            </w:r>
            <w:r w:rsidRPr="00CF3367">
              <w:rPr>
                <w:rStyle w:val="Hyperkobling"/>
                <w:noProof/>
              </w:rPr>
              <w:t>Støtte til teppecurling i Hurdalsenteret</w:t>
            </w:r>
            <w:r>
              <w:rPr>
                <w:noProof/>
                <w:webHidden/>
              </w:rPr>
              <w:tab/>
            </w:r>
            <w:r>
              <w:rPr>
                <w:noProof/>
                <w:webHidden/>
              </w:rPr>
              <w:fldChar w:fldCharType="begin"/>
            </w:r>
            <w:r>
              <w:rPr>
                <w:noProof/>
                <w:webHidden/>
              </w:rPr>
              <w:instrText xml:space="preserve"> PAGEREF _Toc181784439 \h </w:instrText>
            </w:r>
            <w:r>
              <w:rPr>
                <w:noProof/>
                <w:webHidden/>
              </w:rPr>
            </w:r>
            <w:r>
              <w:rPr>
                <w:noProof/>
                <w:webHidden/>
              </w:rPr>
              <w:fldChar w:fldCharType="separate"/>
            </w:r>
            <w:r>
              <w:rPr>
                <w:noProof/>
                <w:webHidden/>
              </w:rPr>
              <w:t>6</w:t>
            </w:r>
            <w:r>
              <w:rPr>
                <w:noProof/>
                <w:webHidden/>
              </w:rPr>
              <w:fldChar w:fldCharType="end"/>
            </w:r>
          </w:hyperlink>
        </w:p>
        <w:p w14:paraId="5D0EA77C" w14:textId="5D617564"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40" w:history="1">
            <w:r w:rsidRPr="00CF3367">
              <w:rPr>
                <w:rStyle w:val="Hyperkobling"/>
                <w:noProof/>
              </w:rPr>
              <w:t xml:space="preserve">Sak 179/24 </w:t>
            </w:r>
            <w:r>
              <w:rPr>
                <w:rFonts w:cstheme="minorBidi"/>
                <w:noProof/>
                <w:kern w:val="2"/>
                <w:sz w:val="24"/>
                <w:szCs w:val="24"/>
                <w14:ligatures w14:val="standardContextual"/>
              </w:rPr>
              <w:tab/>
            </w:r>
            <w:r w:rsidRPr="00CF3367">
              <w:rPr>
                <w:rStyle w:val="Hyperkobling"/>
                <w:noProof/>
              </w:rPr>
              <w:t>TT-saken</w:t>
            </w:r>
            <w:r>
              <w:rPr>
                <w:noProof/>
                <w:webHidden/>
              </w:rPr>
              <w:tab/>
            </w:r>
            <w:r>
              <w:rPr>
                <w:noProof/>
                <w:webHidden/>
              </w:rPr>
              <w:fldChar w:fldCharType="begin"/>
            </w:r>
            <w:r>
              <w:rPr>
                <w:noProof/>
                <w:webHidden/>
              </w:rPr>
              <w:instrText xml:space="preserve"> PAGEREF _Toc181784440 \h </w:instrText>
            </w:r>
            <w:r>
              <w:rPr>
                <w:noProof/>
                <w:webHidden/>
              </w:rPr>
            </w:r>
            <w:r>
              <w:rPr>
                <w:noProof/>
                <w:webHidden/>
              </w:rPr>
              <w:fldChar w:fldCharType="separate"/>
            </w:r>
            <w:r>
              <w:rPr>
                <w:noProof/>
                <w:webHidden/>
              </w:rPr>
              <w:t>6</w:t>
            </w:r>
            <w:r>
              <w:rPr>
                <w:noProof/>
                <w:webHidden/>
              </w:rPr>
              <w:fldChar w:fldCharType="end"/>
            </w:r>
          </w:hyperlink>
        </w:p>
        <w:p w14:paraId="163C19E4" w14:textId="04DEC4DB"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41" w:history="1">
            <w:r w:rsidRPr="00CF3367">
              <w:rPr>
                <w:rStyle w:val="Hyperkobling"/>
                <w:noProof/>
              </w:rPr>
              <w:t xml:space="preserve">Sak 180/24 </w:t>
            </w:r>
            <w:r>
              <w:rPr>
                <w:rFonts w:cstheme="minorBidi"/>
                <w:noProof/>
                <w:kern w:val="2"/>
                <w:sz w:val="24"/>
                <w:szCs w:val="24"/>
                <w14:ligatures w14:val="standardContextual"/>
              </w:rPr>
              <w:tab/>
            </w:r>
            <w:r w:rsidRPr="00CF3367">
              <w:rPr>
                <w:rStyle w:val="Hyperkobling"/>
                <w:noProof/>
              </w:rPr>
              <w:t>Brukerrepresentant i NAV Hjelpemiddelsentralen</w:t>
            </w:r>
            <w:r>
              <w:rPr>
                <w:noProof/>
                <w:webHidden/>
              </w:rPr>
              <w:tab/>
            </w:r>
            <w:r>
              <w:rPr>
                <w:noProof/>
                <w:webHidden/>
              </w:rPr>
              <w:fldChar w:fldCharType="begin"/>
            </w:r>
            <w:r>
              <w:rPr>
                <w:noProof/>
                <w:webHidden/>
              </w:rPr>
              <w:instrText xml:space="preserve"> PAGEREF _Toc181784441 \h </w:instrText>
            </w:r>
            <w:r>
              <w:rPr>
                <w:noProof/>
                <w:webHidden/>
              </w:rPr>
            </w:r>
            <w:r>
              <w:rPr>
                <w:noProof/>
                <w:webHidden/>
              </w:rPr>
              <w:fldChar w:fldCharType="separate"/>
            </w:r>
            <w:r>
              <w:rPr>
                <w:noProof/>
                <w:webHidden/>
              </w:rPr>
              <w:t>6</w:t>
            </w:r>
            <w:r>
              <w:rPr>
                <w:noProof/>
                <w:webHidden/>
              </w:rPr>
              <w:fldChar w:fldCharType="end"/>
            </w:r>
          </w:hyperlink>
        </w:p>
        <w:p w14:paraId="1AB9EB24" w14:textId="4C4DFD80"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42" w:history="1">
            <w:r w:rsidRPr="00CF3367">
              <w:rPr>
                <w:rStyle w:val="Hyperkobling"/>
                <w:noProof/>
              </w:rPr>
              <w:t xml:space="preserve">Sak 181/24 </w:t>
            </w:r>
            <w:r>
              <w:rPr>
                <w:rFonts w:cstheme="minorBidi"/>
                <w:noProof/>
                <w:kern w:val="2"/>
                <w:sz w:val="24"/>
                <w:szCs w:val="24"/>
                <w14:ligatures w14:val="standardContextual"/>
              </w:rPr>
              <w:tab/>
            </w:r>
            <w:r w:rsidRPr="00CF3367">
              <w:rPr>
                <w:rStyle w:val="Hyperkobling"/>
                <w:noProof/>
              </w:rPr>
              <w:t>Oppfølging av handlingsplanen</w:t>
            </w:r>
            <w:r>
              <w:rPr>
                <w:noProof/>
                <w:webHidden/>
              </w:rPr>
              <w:tab/>
            </w:r>
            <w:r>
              <w:rPr>
                <w:noProof/>
                <w:webHidden/>
              </w:rPr>
              <w:fldChar w:fldCharType="begin"/>
            </w:r>
            <w:r>
              <w:rPr>
                <w:noProof/>
                <w:webHidden/>
              </w:rPr>
              <w:instrText xml:space="preserve"> PAGEREF _Toc181784442 \h </w:instrText>
            </w:r>
            <w:r>
              <w:rPr>
                <w:noProof/>
                <w:webHidden/>
              </w:rPr>
            </w:r>
            <w:r>
              <w:rPr>
                <w:noProof/>
                <w:webHidden/>
              </w:rPr>
              <w:fldChar w:fldCharType="separate"/>
            </w:r>
            <w:r>
              <w:rPr>
                <w:noProof/>
                <w:webHidden/>
              </w:rPr>
              <w:t>7</w:t>
            </w:r>
            <w:r>
              <w:rPr>
                <w:noProof/>
                <w:webHidden/>
              </w:rPr>
              <w:fldChar w:fldCharType="end"/>
            </w:r>
          </w:hyperlink>
        </w:p>
        <w:p w14:paraId="697E771A" w14:textId="7ACE3162" w:rsidR="0053124C" w:rsidRDefault="0053124C">
          <w:pPr>
            <w:pStyle w:val="INNH3"/>
            <w:tabs>
              <w:tab w:val="left" w:pos="1920"/>
              <w:tab w:val="right" w:leader="dot" w:pos="9736"/>
            </w:tabs>
            <w:rPr>
              <w:rFonts w:cstheme="minorBidi"/>
              <w:noProof/>
              <w:kern w:val="2"/>
              <w:sz w:val="24"/>
              <w:szCs w:val="24"/>
              <w14:ligatures w14:val="standardContextual"/>
            </w:rPr>
          </w:pPr>
          <w:hyperlink w:anchor="_Toc181784443" w:history="1">
            <w:r w:rsidRPr="00CF3367">
              <w:rPr>
                <w:rStyle w:val="Hyperkobling"/>
                <w:noProof/>
              </w:rPr>
              <w:t xml:space="preserve">Sak 182/24 </w:t>
            </w:r>
            <w:r>
              <w:rPr>
                <w:rFonts w:cstheme="minorBidi"/>
                <w:noProof/>
                <w:kern w:val="2"/>
                <w:sz w:val="24"/>
                <w:szCs w:val="24"/>
                <w14:ligatures w14:val="standardContextual"/>
              </w:rPr>
              <w:tab/>
            </w:r>
            <w:r w:rsidRPr="00CF3367">
              <w:rPr>
                <w:rStyle w:val="Hyperkobling"/>
                <w:noProof/>
              </w:rPr>
              <w:t>Eventuelt</w:t>
            </w:r>
            <w:r>
              <w:rPr>
                <w:noProof/>
                <w:webHidden/>
              </w:rPr>
              <w:tab/>
            </w:r>
            <w:r>
              <w:rPr>
                <w:noProof/>
                <w:webHidden/>
              </w:rPr>
              <w:fldChar w:fldCharType="begin"/>
            </w:r>
            <w:r>
              <w:rPr>
                <w:noProof/>
                <w:webHidden/>
              </w:rPr>
              <w:instrText xml:space="preserve"> PAGEREF _Toc181784443 \h </w:instrText>
            </w:r>
            <w:r>
              <w:rPr>
                <w:noProof/>
                <w:webHidden/>
              </w:rPr>
            </w:r>
            <w:r>
              <w:rPr>
                <w:noProof/>
                <w:webHidden/>
              </w:rPr>
              <w:fldChar w:fldCharType="separate"/>
            </w:r>
            <w:r>
              <w:rPr>
                <w:noProof/>
                <w:webHidden/>
              </w:rPr>
              <w:t>7</w:t>
            </w:r>
            <w:r>
              <w:rPr>
                <w:noProof/>
                <w:webHidden/>
              </w:rPr>
              <w:fldChar w:fldCharType="end"/>
            </w:r>
          </w:hyperlink>
        </w:p>
        <w:p w14:paraId="33AC1509" w14:textId="5E2ED43D" w:rsidR="0053124C" w:rsidRDefault="0053124C">
          <w:pPr>
            <w:pStyle w:val="INNH3"/>
            <w:tabs>
              <w:tab w:val="right" w:leader="dot" w:pos="9736"/>
            </w:tabs>
            <w:rPr>
              <w:rFonts w:cstheme="minorBidi"/>
              <w:noProof/>
              <w:kern w:val="2"/>
              <w:sz w:val="24"/>
              <w:szCs w:val="24"/>
              <w14:ligatures w14:val="standardContextual"/>
            </w:rPr>
          </w:pPr>
          <w:hyperlink w:anchor="_Toc181784444" w:history="1">
            <w:r w:rsidRPr="00CF3367">
              <w:rPr>
                <w:rStyle w:val="Hyperkobling"/>
                <w:rFonts w:asciiTheme="majorHAnsi" w:eastAsiaTheme="majorEastAsia" w:hAnsiTheme="majorHAnsi" w:cstheme="majorBidi"/>
                <w:noProof/>
              </w:rPr>
              <w:t>Neste styremøte:</w:t>
            </w:r>
            <w:r>
              <w:rPr>
                <w:noProof/>
                <w:webHidden/>
              </w:rPr>
              <w:tab/>
            </w:r>
            <w:r>
              <w:rPr>
                <w:noProof/>
                <w:webHidden/>
              </w:rPr>
              <w:fldChar w:fldCharType="begin"/>
            </w:r>
            <w:r>
              <w:rPr>
                <w:noProof/>
                <w:webHidden/>
              </w:rPr>
              <w:instrText xml:space="preserve"> PAGEREF _Toc181784444 \h </w:instrText>
            </w:r>
            <w:r>
              <w:rPr>
                <w:noProof/>
                <w:webHidden/>
              </w:rPr>
            </w:r>
            <w:r>
              <w:rPr>
                <w:noProof/>
                <w:webHidden/>
              </w:rPr>
              <w:fldChar w:fldCharType="separate"/>
            </w:r>
            <w:r>
              <w:rPr>
                <w:noProof/>
                <w:webHidden/>
              </w:rPr>
              <w:t>8</w:t>
            </w:r>
            <w:r>
              <w:rPr>
                <w:noProof/>
                <w:webHidden/>
              </w:rPr>
              <w:fldChar w:fldCharType="end"/>
            </w:r>
          </w:hyperlink>
        </w:p>
        <w:p w14:paraId="7B70BD84" w14:textId="6BAFC605" w:rsidR="00710E21" w:rsidRDefault="00710E21">
          <w:r>
            <w:rPr>
              <w:b/>
              <w:bCs/>
            </w:rPr>
            <w:fldChar w:fldCharType="end"/>
          </w:r>
        </w:p>
      </w:sdtContent>
    </w:sdt>
    <w:p w14:paraId="065C8539" w14:textId="77777777" w:rsidR="00710E21" w:rsidRDefault="00710E21" w:rsidP="00FC24B6">
      <w:pPr>
        <w:rPr>
          <w:sz w:val="28"/>
          <w:szCs w:val="28"/>
        </w:rPr>
      </w:pPr>
    </w:p>
    <w:p w14:paraId="2324B44C" w14:textId="77777777" w:rsidR="00710E21" w:rsidRPr="00065B43" w:rsidRDefault="00710E21" w:rsidP="00FC24B6">
      <w:pPr>
        <w:rPr>
          <w:sz w:val="28"/>
          <w:szCs w:val="28"/>
        </w:rPr>
      </w:pPr>
    </w:p>
    <w:p w14:paraId="09DEC446" w14:textId="39B03B52" w:rsidR="00816B8C" w:rsidRPr="00816B8C" w:rsidRDefault="00816B8C" w:rsidP="003D7A6E">
      <w:pPr>
        <w:pStyle w:val="Overskrift3"/>
      </w:pPr>
      <w:bookmarkStart w:id="3" w:name="_Toc168411727"/>
      <w:bookmarkStart w:id="4" w:name="_Toc174393794"/>
      <w:bookmarkStart w:id="5" w:name="_Toc181784426"/>
      <w:r w:rsidRPr="00816B8C">
        <w:t>Sak 1</w:t>
      </w:r>
      <w:r w:rsidR="006F05A5">
        <w:t>6</w:t>
      </w:r>
      <w:r w:rsidR="001D508B">
        <w:t>6</w:t>
      </w:r>
      <w:r w:rsidRPr="00816B8C">
        <w:t xml:space="preserve">/24 </w:t>
      </w:r>
      <w:r w:rsidRPr="00816B8C">
        <w:tab/>
        <w:t xml:space="preserve">Godkjenning av </w:t>
      </w:r>
      <w:r w:rsidR="00A57EAF">
        <w:t>møte</w:t>
      </w:r>
      <w:r w:rsidRPr="00816B8C">
        <w:t>innkalling</w:t>
      </w:r>
      <w:bookmarkEnd w:id="3"/>
      <w:bookmarkEnd w:id="4"/>
      <w:bookmarkEnd w:id="5"/>
    </w:p>
    <w:p w14:paraId="421C5EC3" w14:textId="0CAF757C" w:rsidR="00816B8C" w:rsidRPr="00816B8C" w:rsidRDefault="00D67F63" w:rsidP="00816B8C">
      <w:pPr>
        <w:rPr>
          <w:sz w:val="28"/>
          <w:szCs w:val="28"/>
        </w:rPr>
      </w:pPr>
      <w:r>
        <w:rPr>
          <w:sz w:val="28"/>
          <w:szCs w:val="28"/>
        </w:rPr>
        <w:t>V</w:t>
      </w:r>
      <w:r w:rsidR="00816B8C" w:rsidRPr="00816B8C">
        <w:rPr>
          <w:sz w:val="28"/>
          <w:szCs w:val="28"/>
        </w:rPr>
        <w:t xml:space="preserve">edtak: </w:t>
      </w:r>
      <w:r w:rsidR="00EE0F21">
        <w:rPr>
          <w:sz w:val="28"/>
          <w:szCs w:val="28"/>
        </w:rPr>
        <w:t>Godkjent</w:t>
      </w:r>
      <w:r w:rsidR="00816B8C" w:rsidRPr="00816B8C">
        <w:rPr>
          <w:sz w:val="28"/>
          <w:szCs w:val="28"/>
        </w:rPr>
        <w:t>.</w:t>
      </w:r>
    </w:p>
    <w:p w14:paraId="556C348F" w14:textId="77777777" w:rsidR="00816B8C" w:rsidRDefault="00816B8C" w:rsidP="00816B8C">
      <w:pPr>
        <w:rPr>
          <w:sz w:val="28"/>
          <w:szCs w:val="28"/>
        </w:rPr>
      </w:pPr>
    </w:p>
    <w:p w14:paraId="6512B32E" w14:textId="2882F493" w:rsidR="008D0CAD" w:rsidRPr="00816B8C" w:rsidRDefault="008D0CAD" w:rsidP="008E29E4">
      <w:pPr>
        <w:pStyle w:val="Overskrift3"/>
      </w:pPr>
      <w:bookmarkStart w:id="6" w:name="_Toc174393800"/>
      <w:bookmarkStart w:id="7" w:name="_Toc181784427"/>
      <w:r w:rsidRPr="00816B8C">
        <w:t>Sak 1</w:t>
      </w:r>
      <w:r w:rsidR="001D508B">
        <w:t>67</w:t>
      </w:r>
      <w:r w:rsidRPr="00816B8C">
        <w:t>/24</w:t>
      </w:r>
      <w:r w:rsidR="0006328A">
        <w:t xml:space="preserve"> </w:t>
      </w:r>
      <w:r w:rsidRPr="00816B8C">
        <w:tab/>
      </w:r>
      <w:bookmarkEnd w:id="6"/>
      <w:r w:rsidRPr="00816B8C">
        <w:t>Godkjenning av</w:t>
      </w:r>
      <w:r>
        <w:t xml:space="preserve"> </w:t>
      </w:r>
      <w:r w:rsidRPr="00816B8C">
        <w:t>saksliste</w:t>
      </w:r>
      <w:bookmarkEnd w:id="7"/>
      <w:r w:rsidRPr="00816B8C">
        <w:t xml:space="preserve"> </w:t>
      </w:r>
    </w:p>
    <w:p w14:paraId="19400267" w14:textId="62FEFD3B" w:rsidR="008D0CAD" w:rsidRPr="00816B8C" w:rsidRDefault="0025007F" w:rsidP="00ED5DD3">
      <w:pPr>
        <w:rPr>
          <w:sz w:val="28"/>
          <w:szCs w:val="28"/>
        </w:rPr>
      </w:pPr>
      <w:r>
        <w:rPr>
          <w:sz w:val="28"/>
          <w:szCs w:val="28"/>
        </w:rPr>
        <w:t>V</w:t>
      </w:r>
      <w:r w:rsidR="008D0CAD" w:rsidRPr="00816B8C">
        <w:rPr>
          <w:sz w:val="28"/>
          <w:szCs w:val="28"/>
        </w:rPr>
        <w:t xml:space="preserve">edtak: </w:t>
      </w:r>
      <w:r w:rsidR="008D0CAD">
        <w:rPr>
          <w:sz w:val="28"/>
          <w:szCs w:val="28"/>
        </w:rPr>
        <w:t>Godkjent</w:t>
      </w:r>
      <w:r w:rsidR="008D0CAD" w:rsidRPr="00816B8C">
        <w:rPr>
          <w:sz w:val="28"/>
          <w:szCs w:val="28"/>
        </w:rPr>
        <w:t>.</w:t>
      </w:r>
    </w:p>
    <w:p w14:paraId="2AFA72CC" w14:textId="77777777" w:rsidR="008D0CAD" w:rsidRPr="00816B8C" w:rsidRDefault="008D0CAD" w:rsidP="00816B8C">
      <w:pPr>
        <w:rPr>
          <w:sz w:val="28"/>
          <w:szCs w:val="28"/>
        </w:rPr>
      </w:pPr>
    </w:p>
    <w:p w14:paraId="332923FF" w14:textId="48573F82" w:rsidR="00816B8C" w:rsidRPr="00816B8C" w:rsidRDefault="00816B8C" w:rsidP="008E29E4">
      <w:pPr>
        <w:pStyle w:val="Overskrift3"/>
      </w:pPr>
      <w:bookmarkStart w:id="8" w:name="_Toc168411728"/>
      <w:bookmarkStart w:id="9" w:name="_Toc174393795"/>
      <w:bookmarkStart w:id="10" w:name="_Toc181784428"/>
      <w:r w:rsidRPr="00816B8C">
        <w:t>Sak 1</w:t>
      </w:r>
      <w:r w:rsidR="001D508B">
        <w:t>68</w:t>
      </w:r>
      <w:r w:rsidRPr="00816B8C">
        <w:t xml:space="preserve">/24 </w:t>
      </w:r>
      <w:r w:rsidRPr="00816B8C">
        <w:tab/>
        <w:t xml:space="preserve">Godkjenning av </w:t>
      </w:r>
      <w:bookmarkEnd w:id="8"/>
      <w:bookmarkEnd w:id="9"/>
      <w:r w:rsidR="009D7CC2">
        <w:t xml:space="preserve">protokoll </w:t>
      </w:r>
      <w:r w:rsidR="001D508B">
        <w:t>11</w:t>
      </w:r>
      <w:r w:rsidR="009D7CC2">
        <w:t>/24</w:t>
      </w:r>
      <w:bookmarkEnd w:id="10"/>
    </w:p>
    <w:p w14:paraId="4C56C381" w14:textId="0CE25C63" w:rsidR="00816B8C" w:rsidRPr="00816B8C" w:rsidRDefault="00ED5DD3" w:rsidP="00816B8C">
      <w:pPr>
        <w:rPr>
          <w:sz w:val="28"/>
          <w:szCs w:val="28"/>
        </w:rPr>
      </w:pPr>
      <w:r>
        <w:rPr>
          <w:sz w:val="28"/>
          <w:szCs w:val="28"/>
        </w:rPr>
        <w:t>V</w:t>
      </w:r>
      <w:r w:rsidR="00816B8C" w:rsidRPr="00816B8C">
        <w:rPr>
          <w:sz w:val="28"/>
          <w:szCs w:val="28"/>
        </w:rPr>
        <w:t xml:space="preserve">edtak: </w:t>
      </w:r>
      <w:r w:rsidR="0039171A">
        <w:rPr>
          <w:sz w:val="28"/>
          <w:szCs w:val="28"/>
        </w:rPr>
        <w:t>Godkjent</w:t>
      </w:r>
      <w:r w:rsidR="00816B8C" w:rsidRPr="00816B8C">
        <w:rPr>
          <w:sz w:val="28"/>
          <w:szCs w:val="28"/>
        </w:rPr>
        <w:t>.</w:t>
      </w:r>
    </w:p>
    <w:p w14:paraId="37970BD9" w14:textId="77777777" w:rsidR="00816B8C" w:rsidRPr="00816B8C" w:rsidRDefault="00816B8C" w:rsidP="00816B8C">
      <w:pPr>
        <w:rPr>
          <w:sz w:val="28"/>
          <w:szCs w:val="28"/>
        </w:rPr>
      </w:pPr>
    </w:p>
    <w:p w14:paraId="38AE5175" w14:textId="7251AD49" w:rsidR="00816B8C" w:rsidRPr="00816B8C" w:rsidRDefault="00816B8C" w:rsidP="00B160A6">
      <w:pPr>
        <w:pStyle w:val="Overskrift3"/>
      </w:pPr>
      <w:bookmarkStart w:id="11" w:name="_Toc168411729"/>
      <w:bookmarkStart w:id="12" w:name="_Toc174393796"/>
      <w:bookmarkStart w:id="13" w:name="_Toc181784429"/>
      <w:r w:rsidRPr="00816B8C">
        <w:t>Sak 1</w:t>
      </w:r>
      <w:r w:rsidR="00D1353C">
        <w:t>68</w:t>
      </w:r>
      <w:r w:rsidRPr="00816B8C">
        <w:t xml:space="preserve">/24 </w:t>
      </w:r>
      <w:r w:rsidRPr="00816B8C">
        <w:tab/>
        <w:t>Styreregler Norges Blindeforbund Rogaland</w:t>
      </w:r>
      <w:bookmarkEnd w:id="11"/>
      <w:bookmarkEnd w:id="12"/>
      <w:bookmarkEnd w:id="13"/>
    </w:p>
    <w:p w14:paraId="1A62A8BF" w14:textId="4BD0D6E4" w:rsidR="00816B8C" w:rsidRPr="00816B8C" w:rsidRDefault="00ED5DD3" w:rsidP="00816B8C">
      <w:pPr>
        <w:rPr>
          <w:sz w:val="28"/>
          <w:szCs w:val="28"/>
        </w:rPr>
      </w:pPr>
      <w:r>
        <w:rPr>
          <w:sz w:val="28"/>
          <w:szCs w:val="28"/>
        </w:rPr>
        <w:t>V</w:t>
      </w:r>
      <w:r w:rsidR="00816B8C" w:rsidRPr="00816B8C">
        <w:rPr>
          <w:sz w:val="28"/>
          <w:szCs w:val="28"/>
        </w:rPr>
        <w:t xml:space="preserve">edtak: </w:t>
      </w:r>
      <w:r w:rsidR="0039171A">
        <w:rPr>
          <w:sz w:val="28"/>
          <w:szCs w:val="28"/>
        </w:rPr>
        <w:t>Tatt til etterretning</w:t>
      </w:r>
      <w:r w:rsidR="00816B8C" w:rsidRPr="00816B8C">
        <w:rPr>
          <w:sz w:val="28"/>
          <w:szCs w:val="28"/>
        </w:rPr>
        <w:t>.</w:t>
      </w:r>
    </w:p>
    <w:p w14:paraId="55F05EE8" w14:textId="77777777" w:rsidR="00816B8C" w:rsidRPr="00816B8C" w:rsidRDefault="00816B8C" w:rsidP="00816B8C">
      <w:pPr>
        <w:rPr>
          <w:sz w:val="28"/>
          <w:szCs w:val="28"/>
        </w:rPr>
      </w:pPr>
    </w:p>
    <w:p w14:paraId="0175DAFA" w14:textId="4CC4DA3E" w:rsid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14" w:name="_Toc168411730"/>
      <w:bookmarkStart w:id="15" w:name="_Toc174393797"/>
      <w:bookmarkStart w:id="16" w:name="_Toc181784430"/>
      <w:r w:rsidRPr="00816B8C">
        <w:rPr>
          <w:rFonts w:asciiTheme="majorHAnsi" w:eastAsiaTheme="majorEastAsia" w:hAnsiTheme="majorHAnsi" w:cstheme="majorBidi"/>
          <w:color w:val="000000" w:themeColor="text1"/>
          <w:sz w:val="28"/>
          <w:szCs w:val="28"/>
        </w:rPr>
        <w:t>Sak 1</w:t>
      </w:r>
      <w:r w:rsidR="00D1353C">
        <w:rPr>
          <w:rFonts w:asciiTheme="majorHAnsi" w:eastAsiaTheme="majorEastAsia" w:hAnsiTheme="majorHAnsi" w:cstheme="majorBidi"/>
          <w:color w:val="000000" w:themeColor="text1"/>
          <w:sz w:val="28"/>
          <w:szCs w:val="28"/>
        </w:rPr>
        <w:t>69</w:t>
      </w:r>
      <w:r w:rsidRPr="00816B8C">
        <w:rPr>
          <w:rFonts w:asciiTheme="majorHAnsi" w:eastAsiaTheme="majorEastAsia" w:hAnsiTheme="majorHAnsi" w:cstheme="majorBidi"/>
          <w:color w:val="000000" w:themeColor="text1"/>
          <w:sz w:val="28"/>
          <w:szCs w:val="28"/>
        </w:rPr>
        <w:t xml:space="preserve">/24 </w:t>
      </w:r>
      <w:r w:rsidRPr="00816B8C">
        <w:rPr>
          <w:rFonts w:asciiTheme="majorHAnsi" w:eastAsiaTheme="majorEastAsia" w:hAnsiTheme="majorHAnsi" w:cstheme="majorBidi"/>
          <w:color w:val="000000" w:themeColor="text1"/>
          <w:sz w:val="28"/>
          <w:szCs w:val="28"/>
        </w:rPr>
        <w:tab/>
        <w:t>Nytt fra kontoret v/ daglig leder</w:t>
      </w:r>
      <w:bookmarkEnd w:id="14"/>
      <w:r w:rsidRPr="00816B8C">
        <w:rPr>
          <w:rFonts w:asciiTheme="majorHAnsi" w:eastAsiaTheme="majorEastAsia" w:hAnsiTheme="majorHAnsi" w:cstheme="majorBidi"/>
          <w:color w:val="000000" w:themeColor="text1"/>
          <w:sz w:val="28"/>
          <w:szCs w:val="28"/>
        </w:rPr>
        <w:t>.</w:t>
      </w:r>
      <w:bookmarkEnd w:id="15"/>
      <w:bookmarkEnd w:id="16"/>
    </w:p>
    <w:p w14:paraId="4B9D9CE0" w14:textId="3BBD5702" w:rsidR="00B50B03" w:rsidRPr="00F901AE" w:rsidRDefault="00B50B03" w:rsidP="00F901AE">
      <w:pPr>
        <w:pStyle w:val="Listeavsnitt"/>
        <w:numPr>
          <w:ilvl w:val="0"/>
          <w:numId w:val="30"/>
        </w:numPr>
        <w:rPr>
          <w:sz w:val="28"/>
          <w:szCs w:val="28"/>
        </w:rPr>
      </w:pPr>
      <w:r w:rsidRPr="00F901AE">
        <w:rPr>
          <w:sz w:val="28"/>
          <w:szCs w:val="28"/>
        </w:rPr>
        <w:t>Det vil komme en søknad fra sekretær om ny kontorstol. Dette tas opp som sak på neste styremøte, da søknaden ikke var innkommet ihht tidsfristen.</w:t>
      </w:r>
    </w:p>
    <w:p w14:paraId="791BEFC1" w14:textId="44A14930" w:rsidR="00B50B03" w:rsidRPr="00F901AE" w:rsidRDefault="00B50B03" w:rsidP="00F901AE">
      <w:pPr>
        <w:pStyle w:val="Listeavsnitt"/>
        <w:numPr>
          <w:ilvl w:val="0"/>
          <w:numId w:val="30"/>
        </w:numPr>
        <w:rPr>
          <w:sz w:val="28"/>
          <w:szCs w:val="28"/>
        </w:rPr>
      </w:pPr>
      <w:r w:rsidRPr="00F901AE">
        <w:rPr>
          <w:sz w:val="28"/>
          <w:szCs w:val="28"/>
        </w:rPr>
        <w:t>30.10 får fylkeskontoret i Rogaland besøk av leder og nestleder for lokalt arbeid</w:t>
      </w:r>
    </w:p>
    <w:p w14:paraId="552D209F" w14:textId="5E9B5F17" w:rsidR="00B50B03" w:rsidRPr="00F901AE" w:rsidRDefault="00B50B03" w:rsidP="00F901AE">
      <w:pPr>
        <w:pStyle w:val="Listeavsnitt"/>
        <w:numPr>
          <w:ilvl w:val="0"/>
          <w:numId w:val="30"/>
        </w:numPr>
        <w:rPr>
          <w:sz w:val="28"/>
          <w:szCs w:val="28"/>
        </w:rPr>
      </w:pPr>
      <w:r w:rsidRPr="00F901AE">
        <w:rPr>
          <w:sz w:val="28"/>
          <w:szCs w:val="28"/>
        </w:rPr>
        <w:t>Det jobbes med viktige tidsfrister for rapportering av Funkis-midler, med frist innen utgangen av oktober.</w:t>
      </w:r>
    </w:p>
    <w:p w14:paraId="3A993521" w14:textId="69D9A395" w:rsidR="00B50B03" w:rsidRPr="00F901AE" w:rsidRDefault="00B50B03" w:rsidP="00F901AE">
      <w:pPr>
        <w:pStyle w:val="Listeavsnitt"/>
        <w:numPr>
          <w:ilvl w:val="0"/>
          <w:numId w:val="30"/>
        </w:numPr>
        <w:rPr>
          <w:sz w:val="28"/>
          <w:szCs w:val="28"/>
        </w:rPr>
      </w:pPr>
      <w:r w:rsidRPr="00F901AE">
        <w:rPr>
          <w:sz w:val="28"/>
          <w:szCs w:val="28"/>
        </w:rPr>
        <w:t xml:space="preserve">IKT har satt opp en egen epostadresse til påmeldinger; </w:t>
      </w:r>
      <w:hyperlink r:id="rId8" w:history="1">
        <w:r w:rsidRPr="00F901AE">
          <w:rPr>
            <w:rStyle w:val="Hyperkobling"/>
            <w:rFonts w:asciiTheme="majorHAnsi" w:eastAsiaTheme="majorEastAsia" w:hAnsiTheme="majorHAnsi" w:cstheme="majorBidi"/>
            <w:sz w:val="28"/>
            <w:szCs w:val="28"/>
          </w:rPr>
          <w:t>pamelding.rogaland@blindeforbundet.no</w:t>
        </w:r>
      </w:hyperlink>
      <w:r w:rsidRPr="00F901AE">
        <w:rPr>
          <w:sz w:val="28"/>
          <w:szCs w:val="28"/>
        </w:rPr>
        <w:t xml:space="preserve">. Denne skal nå brukes til alt av påmeldinger, dette for å skille påmeldinger ut fra øvrig </w:t>
      </w:r>
      <w:r w:rsidRPr="00F901AE">
        <w:rPr>
          <w:sz w:val="28"/>
          <w:szCs w:val="28"/>
        </w:rPr>
        <w:lastRenderedPageBreak/>
        <w:t>epostmeldinger. Denne kan også brukes av lokallagene om ønskelig.</w:t>
      </w:r>
    </w:p>
    <w:p w14:paraId="215E637E" w14:textId="6C529EE9" w:rsidR="00816B8C" w:rsidRPr="00816B8C" w:rsidRDefault="00ED5DD3" w:rsidP="00816B8C">
      <w:bookmarkStart w:id="17" w:name="_Hlk168481089"/>
      <w:r>
        <w:rPr>
          <w:sz w:val="28"/>
          <w:szCs w:val="28"/>
        </w:rPr>
        <w:t>V</w:t>
      </w:r>
      <w:r w:rsidR="00816B8C" w:rsidRPr="00816B8C">
        <w:rPr>
          <w:sz w:val="28"/>
          <w:szCs w:val="28"/>
        </w:rPr>
        <w:t>edtak: Ta</w:t>
      </w:r>
      <w:r w:rsidR="002D06D3">
        <w:rPr>
          <w:sz w:val="28"/>
          <w:szCs w:val="28"/>
        </w:rPr>
        <w:t>tt</w:t>
      </w:r>
      <w:r w:rsidR="00816B8C" w:rsidRPr="00816B8C">
        <w:rPr>
          <w:sz w:val="28"/>
          <w:szCs w:val="28"/>
        </w:rPr>
        <w:t xml:space="preserve"> til orientering.</w:t>
      </w:r>
    </w:p>
    <w:bookmarkEnd w:id="17"/>
    <w:p w14:paraId="3D1B94DE" w14:textId="77777777" w:rsidR="00816B8C" w:rsidRPr="00816B8C" w:rsidRDefault="00816B8C" w:rsidP="00816B8C">
      <w:pPr>
        <w:rPr>
          <w:sz w:val="28"/>
          <w:szCs w:val="28"/>
        </w:rPr>
      </w:pPr>
    </w:p>
    <w:p w14:paraId="161BB8BD" w14:textId="39A54DC7" w:rsidR="00816B8C" w:rsidRPr="00816B8C" w:rsidRDefault="00816B8C" w:rsidP="00D36A31">
      <w:pPr>
        <w:pStyle w:val="Overskrift3"/>
      </w:pPr>
      <w:bookmarkStart w:id="18" w:name="_Toc168411731"/>
      <w:bookmarkStart w:id="19" w:name="_Toc174393798"/>
      <w:bookmarkStart w:id="20" w:name="_Toc181784431"/>
      <w:r w:rsidRPr="00816B8C">
        <w:t>Sak 1</w:t>
      </w:r>
      <w:r w:rsidR="00D1353C">
        <w:t>70</w:t>
      </w:r>
      <w:r w:rsidRPr="00816B8C">
        <w:t>/24</w:t>
      </w:r>
      <w:r w:rsidR="00547CAF">
        <w:t xml:space="preserve"> </w:t>
      </w:r>
      <w:r w:rsidRPr="00816B8C">
        <w:tab/>
        <w:t>Muntlige orienteringssaker</w:t>
      </w:r>
      <w:bookmarkEnd w:id="18"/>
      <w:bookmarkEnd w:id="19"/>
      <w:bookmarkEnd w:id="20"/>
    </w:p>
    <w:p w14:paraId="59A06225" w14:textId="39C5C423" w:rsidR="008E1D54" w:rsidRPr="00B50B03" w:rsidRDefault="00A06E0A" w:rsidP="008E1D54">
      <w:pPr>
        <w:pStyle w:val="Listeavsnitt"/>
        <w:numPr>
          <w:ilvl w:val="0"/>
          <w:numId w:val="20"/>
        </w:numPr>
        <w:rPr>
          <w:sz w:val="28"/>
          <w:szCs w:val="28"/>
        </w:rPr>
      </w:pPr>
      <w:r>
        <w:rPr>
          <w:sz w:val="28"/>
          <w:szCs w:val="28"/>
        </w:rPr>
        <w:t>Møte med i</w:t>
      </w:r>
      <w:r w:rsidR="008E1D54" w:rsidRPr="00A06E0A">
        <w:rPr>
          <w:sz w:val="28"/>
          <w:szCs w:val="28"/>
        </w:rPr>
        <w:t xml:space="preserve">nteressepolitisk utvalg på teams, </w:t>
      </w:r>
      <w:r>
        <w:rPr>
          <w:sz w:val="28"/>
          <w:szCs w:val="28"/>
        </w:rPr>
        <w:t xml:space="preserve">hvor </w:t>
      </w:r>
      <w:r w:rsidR="008E1D54" w:rsidRPr="00A06E0A">
        <w:rPr>
          <w:sz w:val="28"/>
          <w:szCs w:val="28"/>
        </w:rPr>
        <w:t>tema for tilgjengelighetsdagen 2025</w:t>
      </w:r>
      <w:r>
        <w:rPr>
          <w:sz w:val="28"/>
          <w:szCs w:val="28"/>
        </w:rPr>
        <w:t xml:space="preserve"> ble diskutert</w:t>
      </w:r>
      <w:r w:rsidR="008E1D54" w:rsidRPr="00A06E0A">
        <w:rPr>
          <w:sz w:val="28"/>
          <w:szCs w:val="28"/>
        </w:rPr>
        <w:t xml:space="preserve">. </w:t>
      </w:r>
      <w:r>
        <w:rPr>
          <w:sz w:val="28"/>
          <w:szCs w:val="28"/>
        </w:rPr>
        <w:t>Tema blir</w:t>
      </w:r>
      <w:r w:rsidR="008E1D54" w:rsidRPr="00A06E0A">
        <w:rPr>
          <w:sz w:val="28"/>
          <w:szCs w:val="28"/>
        </w:rPr>
        <w:t xml:space="preserve"> «</w:t>
      </w:r>
      <w:r>
        <w:rPr>
          <w:sz w:val="28"/>
          <w:szCs w:val="28"/>
        </w:rPr>
        <w:t>D</w:t>
      </w:r>
      <w:r w:rsidR="008E1D54" w:rsidRPr="00A06E0A">
        <w:rPr>
          <w:sz w:val="28"/>
          <w:szCs w:val="28"/>
        </w:rPr>
        <w:t>en hvite stokken»</w:t>
      </w:r>
      <w:r>
        <w:rPr>
          <w:sz w:val="28"/>
          <w:szCs w:val="28"/>
        </w:rPr>
        <w:t>.</w:t>
      </w:r>
    </w:p>
    <w:p w14:paraId="78E1F8AF" w14:textId="2D1D6D2A" w:rsidR="008E1D54" w:rsidRPr="00A06E0A" w:rsidRDefault="008E1D54" w:rsidP="00A06E0A">
      <w:pPr>
        <w:pStyle w:val="Listeavsnitt"/>
        <w:numPr>
          <w:ilvl w:val="0"/>
          <w:numId w:val="20"/>
        </w:numPr>
        <w:rPr>
          <w:sz w:val="28"/>
          <w:szCs w:val="28"/>
        </w:rPr>
      </w:pPr>
      <w:r w:rsidRPr="00A06E0A">
        <w:rPr>
          <w:sz w:val="28"/>
          <w:szCs w:val="28"/>
        </w:rPr>
        <w:t xml:space="preserve">Tema </w:t>
      </w:r>
      <w:r w:rsidR="00A06E0A">
        <w:rPr>
          <w:sz w:val="28"/>
          <w:szCs w:val="28"/>
        </w:rPr>
        <w:t xml:space="preserve">for </w:t>
      </w:r>
      <w:r w:rsidRPr="00A06E0A">
        <w:rPr>
          <w:sz w:val="28"/>
          <w:szCs w:val="28"/>
        </w:rPr>
        <w:t>aksjonsuke</w:t>
      </w:r>
      <w:r w:rsidR="00A06E0A">
        <w:rPr>
          <w:sz w:val="28"/>
          <w:szCs w:val="28"/>
        </w:rPr>
        <w:t>n</w:t>
      </w:r>
      <w:r w:rsidRPr="00A06E0A">
        <w:rPr>
          <w:sz w:val="28"/>
          <w:szCs w:val="28"/>
        </w:rPr>
        <w:t xml:space="preserve"> 2025</w:t>
      </w:r>
      <w:r w:rsidR="00A06E0A">
        <w:rPr>
          <w:sz w:val="28"/>
          <w:szCs w:val="28"/>
        </w:rPr>
        <w:t xml:space="preserve"> blir</w:t>
      </w:r>
      <w:r w:rsidRPr="00A06E0A">
        <w:rPr>
          <w:sz w:val="28"/>
          <w:szCs w:val="28"/>
        </w:rPr>
        <w:t xml:space="preserve"> tilgjengelighetserklæringer eller ledelinjer. Landstyremøte kommer nok til å avgjøre</w:t>
      </w:r>
      <w:r w:rsidR="00A06E0A">
        <w:rPr>
          <w:sz w:val="28"/>
          <w:szCs w:val="28"/>
        </w:rPr>
        <w:t xml:space="preserve"> temaet.</w:t>
      </w:r>
    </w:p>
    <w:p w14:paraId="2C6FCB4D" w14:textId="551002A9" w:rsidR="008E1D54" w:rsidRDefault="00A06E0A" w:rsidP="008E1D54">
      <w:pPr>
        <w:pStyle w:val="Listeavsnitt"/>
        <w:numPr>
          <w:ilvl w:val="0"/>
          <w:numId w:val="20"/>
        </w:numPr>
        <w:rPr>
          <w:sz w:val="28"/>
          <w:szCs w:val="28"/>
        </w:rPr>
      </w:pPr>
      <w:r>
        <w:rPr>
          <w:sz w:val="28"/>
          <w:szCs w:val="28"/>
        </w:rPr>
        <w:t>I</w:t>
      </w:r>
      <w:r w:rsidR="008E1D54" w:rsidRPr="00A06E0A">
        <w:rPr>
          <w:sz w:val="28"/>
          <w:szCs w:val="28"/>
        </w:rPr>
        <w:t>nteressepolitisk</w:t>
      </w:r>
      <w:r>
        <w:rPr>
          <w:sz w:val="28"/>
          <w:szCs w:val="28"/>
        </w:rPr>
        <w:t xml:space="preserve"> tema</w:t>
      </w:r>
      <w:r w:rsidR="008E1D54" w:rsidRPr="00A06E0A">
        <w:rPr>
          <w:sz w:val="28"/>
          <w:szCs w:val="28"/>
        </w:rPr>
        <w:t xml:space="preserve"> 2025 </w:t>
      </w:r>
      <w:r>
        <w:rPr>
          <w:sz w:val="28"/>
          <w:szCs w:val="28"/>
        </w:rPr>
        <w:t xml:space="preserve">blir </w:t>
      </w:r>
      <w:r w:rsidR="008E1D54" w:rsidRPr="00A06E0A">
        <w:rPr>
          <w:sz w:val="28"/>
          <w:szCs w:val="28"/>
        </w:rPr>
        <w:t>arbeid og utdanning</w:t>
      </w:r>
      <w:r>
        <w:rPr>
          <w:sz w:val="28"/>
          <w:szCs w:val="28"/>
        </w:rPr>
        <w:t>. Det b</w:t>
      </w:r>
      <w:r w:rsidR="008E1D54" w:rsidRPr="00A06E0A">
        <w:rPr>
          <w:sz w:val="28"/>
          <w:szCs w:val="28"/>
        </w:rPr>
        <w:t xml:space="preserve">ør </w:t>
      </w:r>
      <w:r>
        <w:rPr>
          <w:sz w:val="28"/>
          <w:szCs w:val="28"/>
        </w:rPr>
        <w:t xml:space="preserve">også </w:t>
      </w:r>
      <w:r w:rsidR="008E1D54" w:rsidRPr="00A06E0A">
        <w:rPr>
          <w:sz w:val="28"/>
          <w:szCs w:val="28"/>
        </w:rPr>
        <w:t>ta</w:t>
      </w:r>
      <w:r>
        <w:rPr>
          <w:sz w:val="28"/>
          <w:szCs w:val="28"/>
        </w:rPr>
        <w:t xml:space="preserve">s </w:t>
      </w:r>
      <w:r w:rsidR="008E1D54" w:rsidRPr="00A06E0A">
        <w:rPr>
          <w:sz w:val="28"/>
          <w:szCs w:val="28"/>
        </w:rPr>
        <w:t>en oppsummering av TT</w:t>
      </w:r>
      <w:r>
        <w:rPr>
          <w:sz w:val="28"/>
          <w:szCs w:val="28"/>
        </w:rPr>
        <w:t>-saken.</w:t>
      </w:r>
    </w:p>
    <w:p w14:paraId="57D7176C" w14:textId="07DDC009" w:rsidR="008E1D54" w:rsidRDefault="008E1D54" w:rsidP="008E1D54">
      <w:pPr>
        <w:pStyle w:val="Listeavsnitt"/>
        <w:numPr>
          <w:ilvl w:val="0"/>
          <w:numId w:val="20"/>
        </w:numPr>
        <w:rPr>
          <w:sz w:val="28"/>
          <w:szCs w:val="28"/>
        </w:rPr>
      </w:pPr>
      <w:r w:rsidRPr="00A06E0A">
        <w:rPr>
          <w:sz w:val="28"/>
          <w:szCs w:val="28"/>
        </w:rPr>
        <w:t>U</w:t>
      </w:r>
      <w:r w:rsidR="00A06E0A">
        <w:rPr>
          <w:sz w:val="28"/>
          <w:szCs w:val="28"/>
        </w:rPr>
        <w:t>niverselt utformet</w:t>
      </w:r>
      <w:r w:rsidRPr="00A06E0A">
        <w:rPr>
          <w:sz w:val="28"/>
          <w:szCs w:val="28"/>
        </w:rPr>
        <w:t xml:space="preserve"> papirer ifbm valg – </w:t>
      </w:r>
      <w:r w:rsidR="00A06E0A">
        <w:rPr>
          <w:sz w:val="28"/>
          <w:szCs w:val="28"/>
        </w:rPr>
        <w:t xml:space="preserve">det </w:t>
      </w:r>
      <w:r w:rsidRPr="00A06E0A">
        <w:rPr>
          <w:sz w:val="28"/>
          <w:szCs w:val="28"/>
        </w:rPr>
        <w:t>blir sendt en skriftlig oppfordring til politiske partier</w:t>
      </w:r>
      <w:r w:rsidR="00A06E0A">
        <w:rPr>
          <w:sz w:val="28"/>
          <w:szCs w:val="28"/>
        </w:rPr>
        <w:t xml:space="preserve"> etter at </w:t>
      </w:r>
      <w:r w:rsidRPr="00A06E0A">
        <w:rPr>
          <w:sz w:val="28"/>
          <w:szCs w:val="28"/>
        </w:rPr>
        <w:t xml:space="preserve">utvalget </w:t>
      </w:r>
      <w:r w:rsidR="00A06E0A">
        <w:rPr>
          <w:sz w:val="28"/>
          <w:szCs w:val="28"/>
        </w:rPr>
        <w:t xml:space="preserve">har </w:t>
      </w:r>
      <w:r w:rsidRPr="00A06E0A">
        <w:rPr>
          <w:sz w:val="28"/>
          <w:szCs w:val="28"/>
        </w:rPr>
        <w:t>godkjen</w:t>
      </w:r>
      <w:r w:rsidR="00A06E0A">
        <w:rPr>
          <w:sz w:val="28"/>
          <w:szCs w:val="28"/>
        </w:rPr>
        <w:t>t tekst og innhold.</w:t>
      </w:r>
    </w:p>
    <w:p w14:paraId="6DA67925" w14:textId="135A2EFF" w:rsidR="00B50B03" w:rsidRDefault="00B50B03" w:rsidP="008E1D54">
      <w:pPr>
        <w:pStyle w:val="Listeavsnitt"/>
        <w:numPr>
          <w:ilvl w:val="0"/>
          <w:numId w:val="20"/>
        </w:numPr>
        <w:rPr>
          <w:sz w:val="28"/>
          <w:szCs w:val="28"/>
        </w:rPr>
      </w:pPr>
      <w:r>
        <w:rPr>
          <w:sz w:val="28"/>
          <w:szCs w:val="28"/>
        </w:rPr>
        <w:t>Styreleder og daglig leder var på besøk ved aktivitetssenteret i Haugesund tirsdag 22.10. Det var svært hyggelig og det kom nyttige tilbakemeldinger og gode ideer fra medlemmer som deltok under denne samlingen.</w:t>
      </w:r>
    </w:p>
    <w:p w14:paraId="26B1468A" w14:textId="77777777" w:rsidR="00A06E0A" w:rsidRPr="00A06E0A" w:rsidRDefault="00A06E0A" w:rsidP="00A06E0A">
      <w:pPr>
        <w:pStyle w:val="Listeavsnitt"/>
        <w:rPr>
          <w:sz w:val="28"/>
          <w:szCs w:val="28"/>
        </w:rPr>
      </w:pPr>
    </w:p>
    <w:p w14:paraId="550A22A0" w14:textId="60B74823" w:rsidR="00A06E0A" w:rsidRPr="00816B8C" w:rsidRDefault="00A06E0A" w:rsidP="00A06E0A">
      <w:r>
        <w:rPr>
          <w:sz w:val="28"/>
          <w:szCs w:val="28"/>
        </w:rPr>
        <w:t>V</w:t>
      </w:r>
      <w:r w:rsidRPr="00816B8C">
        <w:rPr>
          <w:sz w:val="28"/>
          <w:szCs w:val="28"/>
        </w:rPr>
        <w:t>edtak: Ta</w:t>
      </w:r>
      <w:r>
        <w:rPr>
          <w:sz w:val="28"/>
          <w:szCs w:val="28"/>
        </w:rPr>
        <w:t>tt</w:t>
      </w:r>
      <w:r w:rsidRPr="00816B8C">
        <w:rPr>
          <w:sz w:val="28"/>
          <w:szCs w:val="28"/>
        </w:rPr>
        <w:t xml:space="preserve"> til orientering.</w:t>
      </w:r>
    </w:p>
    <w:p w14:paraId="2CE59A74" w14:textId="77777777" w:rsidR="00816B8C" w:rsidRPr="00816B8C" w:rsidRDefault="00816B8C" w:rsidP="00816B8C">
      <w:pPr>
        <w:rPr>
          <w:sz w:val="28"/>
          <w:szCs w:val="28"/>
        </w:rPr>
      </w:pPr>
    </w:p>
    <w:p w14:paraId="7F6325BC" w14:textId="227429B5" w:rsidR="00816B8C" w:rsidRDefault="00816B8C" w:rsidP="00D36A31">
      <w:pPr>
        <w:pStyle w:val="Overskrift3"/>
      </w:pPr>
      <w:bookmarkStart w:id="21" w:name="_Toc168411732"/>
      <w:bookmarkStart w:id="22" w:name="_Toc174393799"/>
      <w:bookmarkStart w:id="23" w:name="_Toc181784432"/>
      <w:r w:rsidRPr="00816B8C">
        <w:t>Sak 1</w:t>
      </w:r>
      <w:r w:rsidR="00D1353C">
        <w:t>71</w:t>
      </w:r>
      <w:r w:rsidRPr="00816B8C">
        <w:t xml:space="preserve">/24 </w:t>
      </w:r>
      <w:r w:rsidRPr="00816B8C">
        <w:tab/>
        <w:t>Skriftlige orienteringssaker</w:t>
      </w:r>
      <w:bookmarkEnd w:id="21"/>
      <w:bookmarkEnd w:id="22"/>
      <w:bookmarkEnd w:id="23"/>
    </w:p>
    <w:p w14:paraId="603953F0" w14:textId="1158EA33" w:rsidR="00434FD8" w:rsidRPr="00B50B03" w:rsidRDefault="0053124C" w:rsidP="00B50B03">
      <w:pPr>
        <w:pStyle w:val="Listeavsnitt"/>
        <w:numPr>
          <w:ilvl w:val="0"/>
          <w:numId w:val="21"/>
        </w:numPr>
        <w:rPr>
          <w:sz w:val="28"/>
          <w:szCs w:val="28"/>
        </w:rPr>
      </w:pPr>
      <w:r>
        <w:rPr>
          <w:sz w:val="28"/>
          <w:szCs w:val="28"/>
        </w:rPr>
        <w:t>Ingen innkomne saker.</w:t>
      </w:r>
    </w:p>
    <w:p w14:paraId="1E47E7C1" w14:textId="77777777" w:rsidR="00816B8C" w:rsidRPr="00816B8C" w:rsidRDefault="00816B8C" w:rsidP="00816B8C">
      <w:pPr>
        <w:rPr>
          <w:sz w:val="28"/>
          <w:szCs w:val="28"/>
        </w:rPr>
      </w:pPr>
      <w:bookmarkStart w:id="24" w:name="_Toc168411733"/>
    </w:p>
    <w:p w14:paraId="47929BE6" w14:textId="37436C6B" w:rsidR="00816B8C" w:rsidRPr="00816B8C" w:rsidRDefault="00816B8C" w:rsidP="00D36A31">
      <w:pPr>
        <w:pStyle w:val="Overskrift3"/>
      </w:pPr>
      <w:bookmarkStart w:id="25" w:name="_Toc174393801"/>
      <w:bookmarkStart w:id="26" w:name="_Toc181784433"/>
      <w:r w:rsidRPr="00816B8C">
        <w:t>Sak 1</w:t>
      </w:r>
      <w:r w:rsidR="00FF1EF6">
        <w:t>72</w:t>
      </w:r>
      <w:r w:rsidRPr="00816B8C">
        <w:t>/24</w:t>
      </w:r>
      <w:r w:rsidR="00880C8F">
        <w:t xml:space="preserve"> </w:t>
      </w:r>
      <w:r w:rsidRPr="00816B8C">
        <w:tab/>
        <w:t>Økonomi</w:t>
      </w:r>
      <w:bookmarkEnd w:id="24"/>
      <w:bookmarkEnd w:id="25"/>
      <w:bookmarkEnd w:id="26"/>
    </w:p>
    <w:p w14:paraId="2D9BA56E" w14:textId="7970762A" w:rsidR="00596E8D" w:rsidRDefault="006D77D4" w:rsidP="00816B8C">
      <w:pPr>
        <w:rPr>
          <w:sz w:val="28"/>
          <w:szCs w:val="28"/>
        </w:rPr>
      </w:pPr>
      <w:bookmarkStart w:id="27" w:name="_Hlk168481226"/>
      <w:r>
        <w:rPr>
          <w:sz w:val="28"/>
          <w:szCs w:val="28"/>
        </w:rPr>
        <w:t>A: Orientering v/ daglig leder.</w:t>
      </w:r>
    </w:p>
    <w:p w14:paraId="4308AD2D" w14:textId="78864DF4" w:rsidR="007E65F4" w:rsidRDefault="007E65F4" w:rsidP="007E65F4">
      <w:pPr>
        <w:pStyle w:val="Listeavsnitt"/>
        <w:numPr>
          <w:ilvl w:val="0"/>
          <w:numId w:val="21"/>
        </w:numPr>
        <w:rPr>
          <w:sz w:val="28"/>
          <w:szCs w:val="28"/>
        </w:rPr>
      </w:pPr>
      <w:r>
        <w:rPr>
          <w:sz w:val="28"/>
          <w:szCs w:val="28"/>
        </w:rPr>
        <w:t>Driftsinntekter p.t kr. 855.578</w:t>
      </w:r>
    </w:p>
    <w:p w14:paraId="0F44FE66" w14:textId="1921FB3B" w:rsidR="007E65F4" w:rsidRDefault="007E65F4" w:rsidP="007E65F4">
      <w:pPr>
        <w:pStyle w:val="Listeavsnitt"/>
        <w:numPr>
          <w:ilvl w:val="0"/>
          <w:numId w:val="21"/>
        </w:numPr>
        <w:rPr>
          <w:sz w:val="28"/>
          <w:szCs w:val="28"/>
        </w:rPr>
      </w:pPr>
      <w:r>
        <w:rPr>
          <w:sz w:val="28"/>
          <w:szCs w:val="28"/>
        </w:rPr>
        <w:t>Lønninger p.t kr. 297.490</w:t>
      </w:r>
    </w:p>
    <w:p w14:paraId="3B901069" w14:textId="02E08955" w:rsidR="007E65F4" w:rsidRDefault="007E65F4" w:rsidP="007E65F4">
      <w:pPr>
        <w:pStyle w:val="Listeavsnitt"/>
        <w:numPr>
          <w:ilvl w:val="0"/>
          <w:numId w:val="21"/>
        </w:numPr>
        <w:rPr>
          <w:sz w:val="28"/>
          <w:szCs w:val="28"/>
        </w:rPr>
      </w:pPr>
      <w:r>
        <w:rPr>
          <w:sz w:val="28"/>
          <w:szCs w:val="28"/>
        </w:rPr>
        <w:t>Driftskostnader p.t kr. 1064.476</w:t>
      </w:r>
    </w:p>
    <w:p w14:paraId="1BAA6BDC" w14:textId="5B62953F" w:rsidR="007E65F4" w:rsidRDefault="007E65F4" w:rsidP="007E65F4">
      <w:pPr>
        <w:pStyle w:val="Listeavsnitt"/>
        <w:numPr>
          <w:ilvl w:val="0"/>
          <w:numId w:val="21"/>
        </w:numPr>
        <w:rPr>
          <w:sz w:val="28"/>
          <w:szCs w:val="28"/>
        </w:rPr>
      </w:pPr>
      <w:r>
        <w:rPr>
          <w:sz w:val="28"/>
          <w:szCs w:val="28"/>
        </w:rPr>
        <w:t>Driftsresultat p.t kr. -210.066</w:t>
      </w:r>
    </w:p>
    <w:p w14:paraId="77F5958D" w14:textId="2F343E00" w:rsidR="007E65F4" w:rsidRDefault="007E65F4" w:rsidP="007E65F4">
      <w:pPr>
        <w:pStyle w:val="Listeavsnitt"/>
        <w:numPr>
          <w:ilvl w:val="0"/>
          <w:numId w:val="21"/>
        </w:numPr>
        <w:rPr>
          <w:sz w:val="28"/>
          <w:szCs w:val="28"/>
        </w:rPr>
      </w:pPr>
      <w:r>
        <w:rPr>
          <w:sz w:val="28"/>
          <w:szCs w:val="28"/>
        </w:rPr>
        <w:t>Det vil bli behov for innkjøp av ny PC og skjerm i av 2025</w:t>
      </w:r>
    </w:p>
    <w:p w14:paraId="3934DFA9" w14:textId="32D2B67F" w:rsidR="007E65F4" w:rsidRDefault="007E65F4" w:rsidP="007E65F4">
      <w:pPr>
        <w:pStyle w:val="Listeavsnitt"/>
        <w:numPr>
          <w:ilvl w:val="0"/>
          <w:numId w:val="21"/>
        </w:numPr>
        <w:rPr>
          <w:sz w:val="28"/>
          <w:szCs w:val="28"/>
        </w:rPr>
      </w:pPr>
      <w:r>
        <w:rPr>
          <w:sz w:val="28"/>
          <w:szCs w:val="28"/>
        </w:rPr>
        <w:t>Sekretær søkt om innkjøp av ny kontorstol og terminalbriller</w:t>
      </w:r>
    </w:p>
    <w:p w14:paraId="6F9AB26B" w14:textId="2447A919" w:rsidR="007E65F4" w:rsidRPr="007E65F4" w:rsidRDefault="007E65F4" w:rsidP="007E65F4">
      <w:pPr>
        <w:pStyle w:val="Listeavsnitt"/>
        <w:numPr>
          <w:ilvl w:val="0"/>
          <w:numId w:val="21"/>
        </w:numPr>
        <w:rPr>
          <w:sz w:val="28"/>
          <w:szCs w:val="28"/>
        </w:rPr>
      </w:pPr>
      <w:r>
        <w:rPr>
          <w:sz w:val="28"/>
          <w:szCs w:val="28"/>
        </w:rPr>
        <w:lastRenderedPageBreak/>
        <w:t>Det er søkt voksenopplæringsmidler for både gjennomførte og planlagte aktiviteter i 2024. Disse skal nå rapporteres og utløser forhåpentligvis en god del støtte. Jo mer voksenopplæringsmidler vi søker, dess større økonomisk ramme vil kunne bli tilgjengelig for fylkeslaget, derfor viktig å søke om voksenopplæringsmidler til alle arrangement som avholdes.</w:t>
      </w:r>
    </w:p>
    <w:bookmarkEnd w:id="27"/>
    <w:p w14:paraId="6E1EC6CB" w14:textId="5EA1191B" w:rsidR="00816B8C" w:rsidRDefault="00816B8C" w:rsidP="00816B8C">
      <w:pPr>
        <w:rPr>
          <w:sz w:val="28"/>
          <w:szCs w:val="28"/>
        </w:rPr>
      </w:pPr>
    </w:p>
    <w:p w14:paraId="31D392CF" w14:textId="600CD755" w:rsidR="008E1D54" w:rsidRDefault="007E65F4" w:rsidP="00816B8C">
      <w:pPr>
        <w:rPr>
          <w:sz w:val="28"/>
          <w:szCs w:val="28"/>
        </w:rPr>
      </w:pPr>
      <w:r>
        <w:rPr>
          <w:sz w:val="28"/>
          <w:szCs w:val="28"/>
        </w:rPr>
        <w:t xml:space="preserve">B: </w:t>
      </w:r>
      <w:r w:rsidR="008E1D54">
        <w:rPr>
          <w:sz w:val="28"/>
          <w:szCs w:val="28"/>
        </w:rPr>
        <w:t>Budsjett</w:t>
      </w:r>
    </w:p>
    <w:p w14:paraId="3A1BF785" w14:textId="1258A762" w:rsidR="008E1D54" w:rsidRDefault="007E65F4" w:rsidP="00816B8C">
      <w:pPr>
        <w:rPr>
          <w:sz w:val="28"/>
          <w:szCs w:val="28"/>
        </w:rPr>
      </w:pPr>
      <w:r>
        <w:rPr>
          <w:sz w:val="28"/>
          <w:szCs w:val="28"/>
        </w:rPr>
        <w:t>Budsjettet er s</w:t>
      </w:r>
      <w:r w:rsidR="008E1D54">
        <w:rPr>
          <w:sz w:val="28"/>
          <w:szCs w:val="28"/>
        </w:rPr>
        <w:t>endt sentralt,</w:t>
      </w:r>
      <w:r>
        <w:rPr>
          <w:sz w:val="28"/>
          <w:szCs w:val="28"/>
        </w:rPr>
        <w:t xml:space="preserve"> det er ikke</w:t>
      </w:r>
      <w:r w:rsidR="008E1D54">
        <w:rPr>
          <w:sz w:val="28"/>
          <w:szCs w:val="28"/>
        </w:rPr>
        <w:t xml:space="preserve"> funnet noen feil</w:t>
      </w:r>
      <w:r>
        <w:rPr>
          <w:sz w:val="28"/>
          <w:szCs w:val="28"/>
        </w:rPr>
        <w:t>.</w:t>
      </w:r>
    </w:p>
    <w:p w14:paraId="4EA9ABD2" w14:textId="74D3AD00" w:rsidR="008E1D54" w:rsidRDefault="007E65F4" w:rsidP="00816B8C">
      <w:pPr>
        <w:rPr>
          <w:sz w:val="28"/>
          <w:szCs w:val="28"/>
        </w:rPr>
      </w:pPr>
      <w:r>
        <w:rPr>
          <w:sz w:val="28"/>
          <w:szCs w:val="28"/>
        </w:rPr>
        <w:t>Vi k</w:t>
      </w:r>
      <w:r w:rsidR="008E1D54">
        <w:rPr>
          <w:sz w:val="28"/>
          <w:szCs w:val="28"/>
        </w:rPr>
        <w:t xml:space="preserve">an ikke slippe budsjettet </w:t>
      </w:r>
      <w:r>
        <w:rPr>
          <w:sz w:val="28"/>
          <w:szCs w:val="28"/>
        </w:rPr>
        <w:t>helt</w:t>
      </w:r>
      <w:r w:rsidR="008E1D54">
        <w:rPr>
          <w:sz w:val="28"/>
          <w:szCs w:val="28"/>
        </w:rPr>
        <w:t>, kanskje har vi komme</w:t>
      </w:r>
      <w:r w:rsidR="006F05A5">
        <w:rPr>
          <w:sz w:val="28"/>
          <w:szCs w:val="28"/>
        </w:rPr>
        <w:t>t</w:t>
      </w:r>
      <w:r w:rsidR="008E1D54">
        <w:rPr>
          <w:sz w:val="28"/>
          <w:szCs w:val="28"/>
        </w:rPr>
        <w:t xml:space="preserve"> på noe i </w:t>
      </w:r>
      <w:r>
        <w:rPr>
          <w:sz w:val="28"/>
          <w:szCs w:val="28"/>
        </w:rPr>
        <w:t>forkant</w:t>
      </w:r>
      <w:r w:rsidR="008E1D54">
        <w:rPr>
          <w:sz w:val="28"/>
          <w:szCs w:val="28"/>
        </w:rPr>
        <w:t xml:space="preserve"> av høstmøte</w:t>
      </w:r>
      <w:r>
        <w:rPr>
          <w:sz w:val="28"/>
          <w:szCs w:val="28"/>
        </w:rPr>
        <w:t>.</w:t>
      </w:r>
    </w:p>
    <w:p w14:paraId="1594B60D" w14:textId="77777777" w:rsidR="007E65F4" w:rsidRDefault="007E65F4" w:rsidP="00816B8C">
      <w:pPr>
        <w:rPr>
          <w:sz w:val="28"/>
          <w:szCs w:val="28"/>
        </w:rPr>
      </w:pPr>
    </w:p>
    <w:p w14:paraId="56089B82" w14:textId="24E7947C" w:rsidR="00330E28" w:rsidRDefault="007E65F4" w:rsidP="00816B8C">
      <w:pPr>
        <w:rPr>
          <w:sz w:val="28"/>
          <w:szCs w:val="28"/>
        </w:rPr>
      </w:pPr>
      <w:r>
        <w:rPr>
          <w:sz w:val="28"/>
          <w:szCs w:val="28"/>
        </w:rPr>
        <w:t xml:space="preserve">Vedtak: </w:t>
      </w:r>
      <w:r w:rsidR="00330E28">
        <w:rPr>
          <w:sz w:val="28"/>
          <w:szCs w:val="28"/>
        </w:rPr>
        <w:t>Ta</w:t>
      </w:r>
      <w:r w:rsidR="000B6CD1">
        <w:rPr>
          <w:sz w:val="28"/>
          <w:szCs w:val="28"/>
        </w:rPr>
        <w:t>tt</w:t>
      </w:r>
      <w:r w:rsidR="00330E28">
        <w:rPr>
          <w:sz w:val="28"/>
          <w:szCs w:val="28"/>
        </w:rPr>
        <w:t xml:space="preserve"> til orientering</w:t>
      </w:r>
      <w:r w:rsidR="000B6CD1">
        <w:rPr>
          <w:sz w:val="28"/>
          <w:szCs w:val="28"/>
        </w:rPr>
        <w:t>.</w:t>
      </w:r>
    </w:p>
    <w:p w14:paraId="538531A8" w14:textId="77777777" w:rsidR="00330E28" w:rsidRPr="00816B8C" w:rsidRDefault="00330E28" w:rsidP="00816B8C">
      <w:pPr>
        <w:rPr>
          <w:sz w:val="28"/>
          <w:szCs w:val="28"/>
        </w:rPr>
      </w:pPr>
    </w:p>
    <w:p w14:paraId="4FA8D677" w14:textId="6C755B17" w:rsidR="00D45C27" w:rsidRDefault="00816B8C" w:rsidP="00D1353C">
      <w:pPr>
        <w:pStyle w:val="Overskrift3"/>
      </w:pPr>
      <w:bookmarkStart w:id="28" w:name="_Toc174393805"/>
      <w:bookmarkStart w:id="29" w:name="_Toc181784434"/>
      <w:r w:rsidRPr="00816B8C">
        <w:t>Sak 1</w:t>
      </w:r>
      <w:r w:rsidR="00FF1EF6">
        <w:t>73</w:t>
      </w:r>
      <w:r w:rsidRPr="00816B8C">
        <w:t xml:space="preserve">/24 </w:t>
      </w:r>
      <w:r w:rsidRPr="00816B8C">
        <w:tab/>
      </w:r>
      <w:bookmarkEnd w:id="28"/>
      <w:r w:rsidR="00262998">
        <w:t>Tur til Yo</w:t>
      </w:r>
      <w:r w:rsidR="00F15841">
        <w:t>rk sammen med Vest-Agder</w:t>
      </w:r>
      <w:bookmarkEnd w:id="29"/>
    </w:p>
    <w:p w14:paraId="1458270D" w14:textId="440F9A42" w:rsidR="00330E28" w:rsidRDefault="000B6CD1" w:rsidP="00330E28">
      <w:pPr>
        <w:rPr>
          <w:sz w:val="28"/>
          <w:szCs w:val="28"/>
        </w:rPr>
      </w:pPr>
      <w:r>
        <w:rPr>
          <w:sz w:val="28"/>
          <w:szCs w:val="28"/>
        </w:rPr>
        <w:t>Det er k</w:t>
      </w:r>
      <w:r w:rsidR="00330E28" w:rsidRPr="000B6CD1">
        <w:rPr>
          <w:sz w:val="28"/>
          <w:szCs w:val="28"/>
        </w:rPr>
        <w:t>ommet en invitasjon fra Vest Agder</w:t>
      </w:r>
      <w:r>
        <w:rPr>
          <w:sz w:val="28"/>
          <w:szCs w:val="28"/>
        </w:rPr>
        <w:t xml:space="preserve"> om å bli med på tur til York. Programmet er lagt, men det er ønskelig å ha med medlemmer fra Rogaland som likeverdige deltakere.</w:t>
      </w:r>
    </w:p>
    <w:p w14:paraId="2F76FF31" w14:textId="77777777" w:rsidR="000B6CD1" w:rsidRPr="000B6CD1" w:rsidRDefault="000B6CD1" w:rsidP="00330E28">
      <w:pPr>
        <w:rPr>
          <w:sz w:val="28"/>
          <w:szCs w:val="28"/>
        </w:rPr>
      </w:pPr>
    </w:p>
    <w:p w14:paraId="3FCDDE8D" w14:textId="3EC516C4" w:rsidR="00330E28" w:rsidRPr="000B6CD1" w:rsidRDefault="000B6CD1" w:rsidP="00330E28">
      <w:pPr>
        <w:rPr>
          <w:sz w:val="28"/>
          <w:szCs w:val="28"/>
        </w:rPr>
      </w:pPr>
      <w:r>
        <w:rPr>
          <w:sz w:val="28"/>
          <w:szCs w:val="28"/>
        </w:rPr>
        <w:t>Pris c</w:t>
      </w:r>
      <w:r w:rsidR="00330E28" w:rsidRPr="000B6CD1">
        <w:rPr>
          <w:sz w:val="28"/>
          <w:szCs w:val="28"/>
        </w:rPr>
        <w:t xml:space="preserve">a </w:t>
      </w:r>
      <w:r>
        <w:rPr>
          <w:sz w:val="28"/>
          <w:szCs w:val="28"/>
        </w:rPr>
        <w:t xml:space="preserve">kr. </w:t>
      </w:r>
      <w:r w:rsidR="00330E28" w:rsidRPr="000B6CD1">
        <w:rPr>
          <w:sz w:val="28"/>
          <w:szCs w:val="28"/>
        </w:rPr>
        <w:t>22.000 pr</w:t>
      </w:r>
      <w:r>
        <w:rPr>
          <w:sz w:val="28"/>
          <w:szCs w:val="28"/>
        </w:rPr>
        <w:t>.</w:t>
      </w:r>
      <w:r w:rsidR="00330E28" w:rsidRPr="000B6CD1">
        <w:rPr>
          <w:sz w:val="28"/>
          <w:szCs w:val="28"/>
        </w:rPr>
        <w:t xml:space="preserve"> person</w:t>
      </w:r>
      <w:r>
        <w:rPr>
          <w:sz w:val="28"/>
          <w:szCs w:val="28"/>
        </w:rPr>
        <w:t>. Vest Agder har foreslått at ledsager går gratis, men de har enda ikke definert hva de legger i ledsager. Dette må vi komme tilbake til.</w:t>
      </w:r>
    </w:p>
    <w:p w14:paraId="59C3C506" w14:textId="77777777" w:rsidR="00D37C96" w:rsidRDefault="00D37C96" w:rsidP="00330E28">
      <w:pPr>
        <w:rPr>
          <w:sz w:val="28"/>
          <w:szCs w:val="28"/>
        </w:rPr>
      </w:pPr>
    </w:p>
    <w:p w14:paraId="58889400" w14:textId="77A0C3EB" w:rsidR="00330E28" w:rsidRPr="000B6CD1" w:rsidRDefault="000B6CD1" w:rsidP="00330E28">
      <w:pPr>
        <w:rPr>
          <w:sz w:val="28"/>
          <w:szCs w:val="28"/>
        </w:rPr>
      </w:pPr>
      <w:r>
        <w:rPr>
          <w:sz w:val="28"/>
          <w:szCs w:val="28"/>
        </w:rPr>
        <w:t xml:space="preserve">Vedtak: </w:t>
      </w:r>
      <w:r w:rsidR="00D37C96">
        <w:rPr>
          <w:sz w:val="28"/>
          <w:szCs w:val="28"/>
        </w:rPr>
        <w:t>Styret</w:t>
      </w:r>
      <w:r w:rsidR="0053124C">
        <w:rPr>
          <w:sz w:val="28"/>
          <w:szCs w:val="28"/>
        </w:rPr>
        <w:t xml:space="preserve"> </w:t>
      </w:r>
      <w:r w:rsidR="00D71D7B">
        <w:rPr>
          <w:sz w:val="28"/>
          <w:szCs w:val="28"/>
        </w:rPr>
        <w:t xml:space="preserve">er positiv til samarbeid, og </w:t>
      </w:r>
      <w:r>
        <w:rPr>
          <w:sz w:val="28"/>
          <w:szCs w:val="28"/>
        </w:rPr>
        <w:t>vil informere medlemmer om turen til York</w:t>
      </w:r>
      <w:r w:rsidR="00D71D7B">
        <w:rPr>
          <w:sz w:val="28"/>
          <w:szCs w:val="28"/>
        </w:rPr>
        <w:t>. Det er imidlertid ikke økonomi til å subsidiere noe av turen for våre medlemmer. Rogaland</w:t>
      </w:r>
      <w:r w:rsidR="00330E28" w:rsidRPr="000B6CD1">
        <w:rPr>
          <w:sz w:val="28"/>
          <w:szCs w:val="28"/>
        </w:rPr>
        <w:t xml:space="preserve"> </w:t>
      </w:r>
      <w:r w:rsidR="00D71D7B">
        <w:rPr>
          <w:sz w:val="28"/>
          <w:szCs w:val="28"/>
        </w:rPr>
        <w:t xml:space="preserve">kan </w:t>
      </w:r>
      <w:r w:rsidR="00330E28" w:rsidRPr="000B6CD1">
        <w:rPr>
          <w:sz w:val="28"/>
          <w:szCs w:val="28"/>
        </w:rPr>
        <w:t>bidra med administrasjon</w:t>
      </w:r>
      <w:r w:rsidR="006F05A5">
        <w:rPr>
          <w:sz w:val="28"/>
          <w:szCs w:val="28"/>
        </w:rPr>
        <w:t>,</w:t>
      </w:r>
      <w:r w:rsidR="00D71D7B">
        <w:rPr>
          <w:sz w:val="28"/>
          <w:szCs w:val="28"/>
        </w:rPr>
        <w:t xml:space="preserve"> daglig leder kan bidra som</w:t>
      </w:r>
      <w:r w:rsidR="00330E28" w:rsidRPr="000B6CD1">
        <w:rPr>
          <w:sz w:val="28"/>
          <w:szCs w:val="28"/>
        </w:rPr>
        <w:t xml:space="preserve"> reiseleder ved behov</w:t>
      </w:r>
      <w:r w:rsidR="00D71D7B">
        <w:rPr>
          <w:sz w:val="28"/>
          <w:szCs w:val="28"/>
        </w:rPr>
        <w:t>.</w:t>
      </w:r>
    </w:p>
    <w:p w14:paraId="5F123716" w14:textId="77777777" w:rsidR="00816B8C" w:rsidRPr="00816B8C" w:rsidRDefault="00816B8C" w:rsidP="00816B8C">
      <w:pPr>
        <w:rPr>
          <w:sz w:val="28"/>
          <w:szCs w:val="28"/>
        </w:rPr>
      </w:pPr>
    </w:p>
    <w:p w14:paraId="0FEB24D9" w14:textId="7160E74D" w:rsidR="00816B8C" w:rsidRPr="00816B8C" w:rsidRDefault="00816B8C" w:rsidP="00D36A31">
      <w:pPr>
        <w:pStyle w:val="Overskrift3"/>
      </w:pPr>
      <w:bookmarkStart w:id="30" w:name="_Toc174393808"/>
      <w:bookmarkStart w:id="31" w:name="_Toc181784435"/>
      <w:r w:rsidRPr="00816B8C">
        <w:t>Sak 1</w:t>
      </w:r>
      <w:r w:rsidR="00FF1EF6">
        <w:t>74</w:t>
      </w:r>
      <w:r w:rsidRPr="00816B8C">
        <w:t>/24</w:t>
      </w:r>
      <w:r w:rsidR="005D54EE">
        <w:t xml:space="preserve"> </w:t>
      </w:r>
      <w:r w:rsidRPr="00816B8C">
        <w:tab/>
        <w:t>Høstmøte 2024</w:t>
      </w:r>
      <w:bookmarkStart w:id="32" w:name="_Hlk168476879"/>
      <w:bookmarkEnd w:id="30"/>
      <w:bookmarkEnd w:id="31"/>
    </w:p>
    <w:p w14:paraId="686A240A" w14:textId="36D195C7" w:rsidR="00BD3227" w:rsidRDefault="00BD3227" w:rsidP="00BD3227">
      <w:pPr>
        <w:pStyle w:val="Listeavsnitt"/>
        <w:numPr>
          <w:ilvl w:val="0"/>
          <w:numId w:val="23"/>
        </w:numPr>
        <w:rPr>
          <w:sz w:val="28"/>
          <w:szCs w:val="28"/>
        </w:rPr>
      </w:pPr>
      <w:r w:rsidRPr="00BD3227">
        <w:rPr>
          <w:sz w:val="28"/>
          <w:szCs w:val="28"/>
        </w:rPr>
        <w:t xml:space="preserve">Styreleder og daglig leder var på befaring på hotellet tirsdag 22.10. Dette var svært nyttig. Vi gjennomgikk prinsipper for universell utforming, og oppsatt møterom til høstmøte ble flyttet til et møterom med teleslynge og lettere tilkomst. </w:t>
      </w:r>
    </w:p>
    <w:p w14:paraId="0D5095C7" w14:textId="26322E05" w:rsidR="00BD3227" w:rsidRDefault="00BD3227" w:rsidP="00BD3227">
      <w:pPr>
        <w:pStyle w:val="Listeavsnitt"/>
        <w:numPr>
          <w:ilvl w:val="0"/>
          <w:numId w:val="23"/>
        </w:numPr>
        <w:rPr>
          <w:sz w:val="28"/>
          <w:szCs w:val="28"/>
        </w:rPr>
      </w:pPr>
      <w:r>
        <w:rPr>
          <w:sz w:val="28"/>
          <w:szCs w:val="28"/>
        </w:rPr>
        <w:lastRenderedPageBreak/>
        <w:t>Høstmøtepapirene går ut i løpet av uka. Vi er èn uke bak tidsskjema, dog er vi i rute hva formelle frister angår.</w:t>
      </w:r>
    </w:p>
    <w:p w14:paraId="211AE97E" w14:textId="3291348C" w:rsidR="00BD3227" w:rsidRDefault="00BD3227" w:rsidP="00BD3227">
      <w:pPr>
        <w:pStyle w:val="Listeavsnitt"/>
        <w:numPr>
          <w:ilvl w:val="0"/>
          <w:numId w:val="23"/>
        </w:numPr>
        <w:rPr>
          <w:sz w:val="28"/>
          <w:szCs w:val="28"/>
        </w:rPr>
      </w:pPr>
      <w:r>
        <w:rPr>
          <w:sz w:val="28"/>
          <w:szCs w:val="28"/>
        </w:rPr>
        <w:t>Bussliste, passasjerliste mm er under utarbeidelse og blir sendt deltakere neste uke.</w:t>
      </w:r>
    </w:p>
    <w:p w14:paraId="2955F175" w14:textId="61D858F8" w:rsidR="00233505" w:rsidRPr="00BD3227" w:rsidRDefault="00BD3227" w:rsidP="00816B8C">
      <w:pPr>
        <w:pStyle w:val="Listeavsnitt"/>
        <w:numPr>
          <w:ilvl w:val="0"/>
          <w:numId w:val="23"/>
        </w:numPr>
        <w:rPr>
          <w:sz w:val="28"/>
          <w:szCs w:val="28"/>
        </w:rPr>
      </w:pPr>
      <w:r>
        <w:rPr>
          <w:sz w:val="28"/>
          <w:szCs w:val="28"/>
        </w:rPr>
        <w:t xml:space="preserve">Det er innkommet spørsmål om kun å delta på selve høstmøte og ikke middag eller overnatting. Dette er fult mulig, og om det skulle komme noen medlemmer som kun ønsker å delta på høstmøte, vil hotellet fakturere oss med </w:t>
      </w:r>
      <w:r w:rsidR="00233505" w:rsidRPr="00BD3227">
        <w:rPr>
          <w:sz w:val="28"/>
          <w:szCs w:val="28"/>
        </w:rPr>
        <w:t xml:space="preserve">halv pris på </w:t>
      </w:r>
      <w:r>
        <w:rPr>
          <w:sz w:val="28"/>
          <w:szCs w:val="28"/>
        </w:rPr>
        <w:t xml:space="preserve">disse </w:t>
      </w:r>
      <w:r w:rsidR="00233505" w:rsidRPr="00BD3227">
        <w:rPr>
          <w:sz w:val="28"/>
          <w:szCs w:val="28"/>
        </w:rPr>
        <w:t>dagpakke</w:t>
      </w:r>
      <w:r>
        <w:rPr>
          <w:sz w:val="28"/>
          <w:szCs w:val="28"/>
        </w:rPr>
        <w:t>ne. Dette fordi det også er en kostnad i selve lokalleie etc. Det vil være en ledsager som a</w:t>
      </w:r>
      <w:r w:rsidR="00233505" w:rsidRPr="00BD3227">
        <w:rPr>
          <w:sz w:val="28"/>
          <w:szCs w:val="28"/>
        </w:rPr>
        <w:t>dministrere</w:t>
      </w:r>
      <w:r>
        <w:rPr>
          <w:sz w:val="28"/>
          <w:szCs w:val="28"/>
        </w:rPr>
        <w:t>r dette.</w:t>
      </w:r>
    </w:p>
    <w:p w14:paraId="0EB64EED" w14:textId="77777777" w:rsidR="00BD3227" w:rsidRDefault="00BD3227" w:rsidP="00816B8C">
      <w:pPr>
        <w:rPr>
          <w:sz w:val="28"/>
          <w:szCs w:val="28"/>
        </w:rPr>
      </w:pPr>
    </w:p>
    <w:p w14:paraId="4AF14929" w14:textId="02FE9EF6" w:rsidR="00816B8C" w:rsidRPr="00816B8C" w:rsidRDefault="00BD3227" w:rsidP="00816B8C">
      <w:pPr>
        <w:rPr>
          <w:sz w:val="28"/>
          <w:szCs w:val="28"/>
        </w:rPr>
      </w:pPr>
      <w:r>
        <w:rPr>
          <w:sz w:val="28"/>
          <w:szCs w:val="28"/>
        </w:rPr>
        <w:t>V</w:t>
      </w:r>
      <w:r w:rsidR="00816B8C" w:rsidRPr="00816B8C">
        <w:rPr>
          <w:sz w:val="28"/>
          <w:szCs w:val="28"/>
        </w:rPr>
        <w:t xml:space="preserve">edtak: </w:t>
      </w:r>
      <w:bookmarkStart w:id="33" w:name="_Hlk168492153"/>
      <w:r w:rsidR="00816B8C" w:rsidRPr="00816B8C">
        <w:rPr>
          <w:sz w:val="28"/>
          <w:szCs w:val="28"/>
        </w:rPr>
        <w:t xml:space="preserve">Tas til </w:t>
      </w:r>
      <w:r w:rsidR="00233505">
        <w:rPr>
          <w:sz w:val="28"/>
          <w:szCs w:val="28"/>
        </w:rPr>
        <w:t>etterretning</w:t>
      </w:r>
      <w:r w:rsidR="00816B8C" w:rsidRPr="00816B8C">
        <w:rPr>
          <w:sz w:val="28"/>
          <w:szCs w:val="28"/>
        </w:rPr>
        <w:t>.</w:t>
      </w:r>
    </w:p>
    <w:bookmarkEnd w:id="32"/>
    <w:bookmarkEnd w:id="33"/>
    <w:p w14:paraId="35036A7F" w14:textId="77777777" w:rsidR="00816B8C" w:rsidRPr="00816B8C" w:rsidRDefault="00816B8C" w:rsidP="00816B8C">
      <w:pPr>
        <w:rPr>
          <w:sz w:val="28"/>
          <w:szCs w:val="28"/>
        </w:rPr>
      </w:pPr>
    </w:p>
    <w:p w14:paraId="5F1948A0" w14:textId="2D965D80" w:rsidR="00816B8C" w:rsidRPr="00816B8C" w:rsidRDefault="00816B8C" w:rsidP="00D36A31">
      <w:pPr>
        <w:pStyle w:val="Overskrift3"/>
      </w:pPr>
      <w:bookmarkStart w:id="34" w:name="_Toc174393809"/>
      <w:bookmarkStart w:id="35" w:name="_Toc181784436"/>
      <w:r w:rsidRPr="00816B8C">
        <w:t>Sak 1</w:t>
      </w:r>
      <w:r w:rsidR="00FF1EF6">
        <w:t>75</w:t>
      </w:r>
      <w:r w:rsidRPr="00816B8C">
        <w:t>/24</w:t>
      </w:r>
      <w:r w:rsidR="005D54EE">
        <w:t xml:space="preserve"> </w:t>
      </w:r>
      <w:r w:rsidRPr="00816B8C">
        <w:tab/>
        <w:t>Årsmøte</w:t>
      </w:r>
      <w:bookmarkEnd w:id="34"/>
      <w:r w:rsidR="00107932">
        <w:t xml:space="preserve"> 2025</w:t>
      </w:r>
      <w:bookmarkEnd w:id="35"/>
    </w:p>
    <w:p w14:paraId="734AF2AB" w14:textId="0834D0B2" w:rsidR="00B2710A" w:rsidRPr="0043784D" w:rsidRDefault="0043784D" w:rsidP="0043784D">
      <w:pPr>
        <w:pStyle w:val="Listeavsnitt"/>
        <w:numPr>
          <w:ilvl w:val="0"/>
          <w:numId w:val="24"/>
        </w:numPr>
        <w:rPr>
          <w:sz w:val="28"/>
          <w:szCs w:val="28"/>
        </w:rPr>
      </w:pPr>
      <w:bookmarkStart w:id="36" w:name="_Hlk168492913"/>
      <w:r w:rsidRPr="0043784D">
        <w:rPr>
          <w:sz w:val="28"/>
          <w:szCs w:val="28"/>
        </w:rPr>
        <w:t>Vi må f</w:t>
      </w:r>
      <w:r w:rsidR="00BE48B0" w:rsidRPr="0043784D">
        <w:rPr>
          <w:sz w:val="28"/>
          <w:szCs w:val="28"/>
        </w:rPr>
        <w:t>inn</w:t>
      </w:r>
      <w:r w:rsidRPr="0043784D">
        <w:rPr>
          <w:sz w:val="28"/>
          <w:szCs w:val="28"/>
        </w:rPr>
        <w:t>e</w:t>
      </w:r>
      <w:r w:rsidR="00BE48B0" w:rsidRPr="0043784D">
        <w:rPr>
          <w:sz w:val="28"/>
          <w:szCs w:val="28"/>
        </w:rPr>
        <w:t xml:space="preserve"> billige og gode alternativer på sørsiden</w:t>
      </w:r>
      <w:r w:rsidRPr="0043784D">
        <w:rPr>
          <w:sz w:val="28"/>
          <w:szCs w:val="28"/>
        </w:rPr>
        <w:t>, daglig leder følger opp dette i forhold til hotell.</w:t>
      </w:r>
    </w:p>
    <w:p w14:paraId="3980A07A" w14:textId="32CAE9A2" w:rsidR="00BE48B0" w:rsidRPr="0043784D" w:rsidRDefault="00BE48B0" w:rsidP="0043784D">
      <w:pPr>
        <w:pStyle w:val="Listeavsnitt"/>
        <w:numPr>
          <w:ilvl w:val="0"/>
          <w:numId w:val="24"/>
        </w:numPr>
        <w:rPr>
          <w:sz w:val="28"/>
          <w:szCs w:val="28"/>
        </w:rPr>
      </w:pPr>
      <w:r w:rsidRPr="0043784D">
        <w:rPr>
          <w:sz w:val="28"/>
          <w:szCs w:val="28"/>
        </w:rPr>
        <w:t>Vedtekstendringer skal stemmes over</w:t>
      </w:r>
      <w:r w:rsidR="0053124C">
        <w:rPr>
          <w:sz w:val="28"/>
          <w:szCs w:val="28"/>
        </w:rPr>
        <w:t xml:space="preserve">, </w:t>
      </w:r>
      <w:r w:rsidR="00D37C96">
        <w:rPr>
          <w:sz w:val="28"/>
          <w:szCs w:val="28"/>
        </w:rPr>
        <w:t>slikt kan ta tid</w:t>
      </w:r>
      <w:r w:rsidR="0053124C">
        <w:rPr>
          <w:sz w:val="28"/>
          <w:szCs w:val="28"/>
        </w:rPr>
        <w:t xml:space="preserve"> </w:t>
      </w:r>
      <w:r w:rsidRPr="0043784D">
        <w:rPr>
          <w:sz w:val="28"/>
          <w:szCs w:val="28"/>
        </w:rPr>
        <w:t>– klarer vi å kjøre et årsmøte med bare en overnatting</w:t>
      </w:r>
      <w:r w:rsidR="0043784D" w:rsidRPr="0043784D">
        <w:rPr>
          <w:sz w:val="28"/>
          <w:szCs w:val="28"/>
        </w:rPr>
        <w:t>?</w:t>
      </w:r>
    </w:p>
    <w:p w14:paraId="0F5693B2" w14:textId="78FA7A97" w:rsidR="002449A1" w:rsidRPr="0043784D" w:rsidRDefault="0043784D" w:rsidP="0043784D">
      <w:pPr>
        <w:pStyle w:val="Listeavsnitt"/>
        <w:numPr>
          <w:ilvl w:val="0"/>
          <w:numId w:val="24"/>
        </w:numPr>
        <w:rPr>
          <w:sz w:val="28"/>
          <w:szCs w:val="28"/>
        </w:rPr>
      </w:pPr>
      <w:r>
        <w:rPr>
          <w:sz w:val="28"/>
          <w:szCs w:val="28"/>
        </w:rPr>
        <w:t>Vi må t</w:t>
      </w:r>
      <w:r w:rsidR="002449A1" w:rsidRPr="0043784D">
        <w:rPr>
          <w:sz w:val="28"/>
          <w:szCs w:val="28"/>
        </w:rPr>
        <w:t xml:space="preserve">enke kreativt og nytt, f.eks overnatting </w:t>
      </w:r>
      <w:r>
        <w:rPr>
          <w:sz w:val="28"/>
          <w:szCs w:val="28"/>
        </w:rPr>
        <w:t>kun for</w:t>
      </w:r>
      <w:r w:rsidR="002449A1" w:rsidRPr="0043784D">
        <w:rPr>
          <w:sz w:val="28"/>
          <w:szCs w:val="28"/>
        </w:rPr>
        <w:t xml:space="preserve"> de</w:t>
      </w:r>
      <w:r>
        <w:rPr>
          <w:sz w:val="28"/>
          <w:szCs w:val="28"/>
        </w:rPr>
        <w:t xml:space="preserve">m </w:t>
      </w:r>
      <w:r w:rsidR="002449A1" w:rsidRPr="0043784D">
        <w:rPr>
          <w:sz w:val="28"/>
          <w:szCs w:val="28"/>
        </w:rPr>
        <w:t>som bor langt borte</w:t>
      </w:r>
    </w:p>
    <w:p w14:paraId="79575A06" w14:textId="77777777" w:rsidR="002449A1" w:rsidRDefault="002449A1" w:rsidP="00816B8C">
      <w:pPr>
        <w:rPr>
          <w:sz w:val="28"/>
          <w:szCs w:val="28"/>
        </w:rPr>
      </w:pPr>
    </w:p>
    <w:p w14:paraId="701B93F1" w14:textId="1F0165A5" w:rsidR="00816B8C" w:rsidRPr="00816B8C" w:rsidRDefault="0043784D" w:rsidP="00816B8C">
      <w:pPr>
        <w:rPr>
          <w:sz w:val="28"/>
          <w:szCs w:val="28"/>
        </w:rPr>
      </w:pPr>
      <w:r>
        <w:rPr>
          <w:sz w:val="28"/>
          <w:szCs w:val="28"/>
        </w:rPr>
        <w:t>V</w:t>
      </w:r>
      <w:r w:rsidR="00816B8C" w:rsidRPr="00816B8C">
        <w:rPr>
          <w:sz w:val="28"/>
          <w:szCs w:val="28"/>
        </w:rPr>
        <w:t>edtak: Ta</w:t>
      </w:r>
      <w:r>
        <w:rPr>
          <w:sz w:val="28"/>
          <w:szCs w:val="28"/>
        </w:rPr>
        <w:t>tt</w:t>
      </w:r>
      <w:r w:rsidR="00816B8C" w:rsidRPr="00816B8C">
        <w:rPr>
          <w:sz w:val="28"/>
          <w:szCs w:val="28"/>
        </w:rPr>
        <w:t xml:space="preserve"> til </w:t>
      </w:r>
      <w:r w:rsidR="00DC4774">
        <w:rPr>
          <w:sz w:val="28"/>
          <w:szCs w:val="28"/>
        </w:rPr>
        <w:t>ette</w:t>
      </w:r>
      <w:r w:rsidR="00D4722E">
        <w:rPr>
          <w:sz w:val="28"/>
          <w:szCs w:val="28"/>
        </w:rPr>
        <w:t>r</w:t>
      </w:r>
      <w:r w:rsidR="00DC4774">
        <w:rPr>
          <w:sz w:val="28"/>
          <w:szCs w:val="28"/>
        </w:rPr>
        <w:t>retning</w:t>
      </w:r>
      <w:r w:rsidR="00816B8C" w:rsidRPr="00816B8C">
        <w:rPr>
          <w:sz w:val="28"/>
          <w:szCs w:val="28"/>
        </w:rPr>
        <w:t>.</w:t>
      </w:r>
    </w:p>
    <w:bookmarkEnd w:id="36"/>
    <w:p w14:paraId="6D0781E7" w14:textId="77777777" w:rsidR="00816B8C" w:rsidRPr="00816B8C" w:rsidRDefault="00816B8C" w:rsidP="00816B8C">
      <w:pPr>
        <w:rPr>
          <w:sz w:val="28"/>
          <w:szCs w:val="28"/>
        </w:rPr>
      </w:pPr>
    </w:p>
    <w:p w14:paraId="6D58CF4B" w14:textId="7C8DB9F5" w:rsidR="00A17882" w:rsidRDefault="00742606" w:rsidP="00397752">
      <w:pPr>
        <w:pStyle w:val="Overskrift3"/>
      </w:pPr>
      <w:bookmarkStart w:id="37" w:name="_Toc181784437"/>
      <w:r>
        <w:t>Sak 1</w:t>
      </w:r>
      <w:r w:rsidR="00E163C7">
        <w:t>76</w:t>
      </w:r>
      <w:r>
        <w:t>/24</w:t>
      </w:r>
      <w:r w:rsidR="005D54EE">
        <w:t xml:space="preserve"> </w:t>
      </w:r>
      <w:r>
        <w:tab/>
      </w:r>
      <w:r w:rsidR="00094545">
        <w:t>Velodromprosjektet</w:t>
      </w:r>
      <w:bookmarkEnd w:id="37"/>
    </w:p>
    <w:p w14:paraId="796B40C8" w14:textId="766F81BD" w:rsidR="00A445DA" w:rsidRDefault="0043784D" w:rsidP="00816B8C">
      <w:pPr>
        <w:rPr>
          <w:sz w:val="28"/>
          <w:szCs w:val="28"/>
        </w:rPr>
      </w:pPr>
      <w:r>
        <w:rPr>
          <w:sz w:val="28"/>
          <w:szCs w:val="28"/>
        </w:rPr>
        <w:t>Daglig leder orienterer om oppmøte og antall gjennomførte samlinger.</w:t>
      </w:r>
    </w:p>
    <w:p w14:paraId="261B3197" w14:textId="156A99F3" w:rsidR="0043784D" w:rsidRDefault="0043784D" w:rsidP="00816B8C">
      <w:pPr>
        <w:rPr>
          <w:sz w:val="28"/>
          <w:szCs w:val="28"/>
        </w:rPr>
      </w:pPr>
      <w:r>
        <w:rPr>
          <w:sz w:val="28"/>
          <w:szCs w:val="28"/>
        </w:rPr>
        <w:t>Vedtak: Tatt til orientering.</w:t>
      </w:r>
    </w:p>
    <w:p w14:paraId="0804E29B" w14:textId="77777777" w:rsidR="006668DF" w:rsidRDefault="006668DF" w:rsidP="00816B8C">
      <w:pPr>
        <w:rPr>
          <w:sz w:val="28"/>
          <w:szCs w:val="28"/>
        </w:rPr>
      </w:pPr>
    </w:p>
    <w:p w14:paraId="5C535974" w14:textId="6423F0A0" w:rsidR="00223F71" w:rsidRDefault="00E244C8" w:rsidP="001B5FC9">
      <w:pPr>
        <w:pStyle w:val="Overskrift3"/>
      </w:pPr>
      <w:bookmarkStart w:id="38" w:name="_Toc181784438"/>
      <w:r>
        <w:t>Sak 1</w:t>
      </w:r>
      <w:r w:rsidR="00E163C7">
        <w:t>77</w:t>
      </w:r>
      <w:r>
        <w:t>/24</w:t>
      </w:r>
      <w:r w:rsidR="005D54EE">
        <w:t xml:space="preserve"> </w:t>
      </w:r>
      <w:r>
        <w:tab/>
      </w:r>
      <w:r w:rsidR="00E163C7">
        <w:t>Tandemprosjektet</w:t>
      </w:r>
      <w:bookmarkEnd w:id="38"/>
    </w:p>
    <w:p w14:paraId="1FAB3D5B" w14:textId="77777777" w:rsidR="0043784D" w:rsidRDefault="0043784D" w:rsidP="0043784D">
      <w:pPr>
        <w:pStyle w:val="Listeavsnitt"/>
        <w:numPr>
          <w:ilvl w:val="0"/>
          <w:numId w:val="25"/>
        </w:numPr>
        <w:rPr>
          <w:sz w:val="28"/>
          <w:szCs w:val="28"/>
        </w:rPr>
      </w:pPr>
      <w:r>
        <w:rPr>
          <w:sz w:val="28"/>
          <w:szCs w:val="28"/>
        </w:rPr>
        <w:t>Styreleder orienterer om gjennomførte fellesturer på tandemsykkel.</w:t>
      </w:r>
    </w:p>
    <w:p w14:paraId="02D8FC5B" w14:textId="62C753B3" w:rsidR="00E244C8" w:rsidRDefault="00AD796D" w:rsidP="0043784D">
      <w:pPr>
        <w:pStyle w:val="Listeavsnitt"/>
        <w:numPr>
          <w:ilvl w:val="0"/>
          <w:numId w:val="25"/>
        </w:numPr>
        <w:rPr>
          <w:sz w:val="28"/>
          <w:szCs w:val="28"/>
        </w:rPr>
      </w:pPr>
      <w:r>
        <w:rPr>
          <w:sz w:val="28"/>
          <w:szCs w:val="28"/>
        </w:rPr>
        <w:t xml:space="preserve">Det må være en bedre risikoanalyse i forkant av sykkelturene; </w:t>
      </w:r>
      <w:r w:rsidR="0020457B" w:rsidRPr="0043784D">
        <w:rPr>
          <w:sz w:val="28"/>
          <w:szCs w:val="28"/>
        </w:rPr>
        <w:t>hva om noen punkterer</w:t>
      </w:r>
      <w:r>
        <w:rPr>
          <w:sz w:val="28"/>
          <w:szCs w:val="28"/>
        </w:rPr>
        <w:t xml:space="preserve"> - </w:t>
      </w:r>
      <w:r w:rsidR="0020457B" w:rsidRPr="0043784D">
        <w:rPr>
          <w:sz w:val="28"/>
          <w:szCs w:val="28"/>
        </w:rPr>
        <w:t>hvem ringer man ti</w:t>
      </w:r>
      <w:r>
        <w:rPr>
          <w:sz w:val="28"/>
          <w:szCs w:val="28"/>
        </w:rPr>
        <w:t>l, og lignende</w:t>
      </w:r>
      <w:r w:rsidR="0020457B" w:rsidRPr="0043784D">
        <w:rPr>
          <w:sz w:val="28"/>
          <w:szCs w:val="28"/>
        </w:rPr>
        <w:t xml:space="preserve">. </w:t>
      </w:r>
    </w:p>
    <w:p w14:paraId="02BB1CBC" w14:textId="3C8DAC12" w:rsidR="00AD796D" w:rsidRDefault="00AD796D" w:rsidP="0043784D">
      <w:pPr>
        <w:pStyle w:val="Listeavsnitt"/>
        <w:numPr>
          <w:ilvl w:val="0"/>
          <w:numId w:val="25"/>
        </w:numPr>
        <w:rPr>
          <w:sz w:val="28"/>
          <w:szCs w:val="28"/>
        </w:rPr>
      </w:pPr>
      <w:r>
        <w:rPr>
          <w:sz w:val="28"/>
          <w:szCs w:val="28"/>
        </w:rPr>
        <w:t>Leie av lagerhotell er sagt opp, vi betaler leie ut oktober 2024</w:t>
      </w:r>
    </w:p>
    <w:p w14:paraId="359EC477" w14:textId="5596DD9B" w:rsidR="00AD796D" w:rsidRDefault="00AD796D" w:rsidP="0043784D">
      <w:pPr>
        <w:pStyle w:val="Listeavsnitt"/>
        <w:numPr>
          <w:ilvl w:val="0"/>
          <w:numId w:val="25"/>
        </w:numPr>
        <w:rPr>
          <w:sz w:val="28"/>
          <w:szCs w:val="28"/>
        </w:rPr>
      </w:pPr>
      <w:r>
        <w:rPr>
          <w:sz w:val="28"/>
          <w:szCs w:val="28"/>
        </w:rPr>
        <w:lastRenderedPageBreak/>
        <w:t>Alf Morten Johansen har tilbudt seg å vinterlagre 1 sykkel i garasjen, daglig leder vinterlagrer også 1 sykkel.</w:t>
      </w:r>
    </w:p>
    <w:p w14:paraId="4CB92A56" w14:textId="2167DE7A" w:rsidR="00AD796D" w:rsidRPr="0043784D" w:rsidRDefault="00AD796D" w:rsidP="0043784D">
      <w:pPr>
        <w:pStyle w:val="Listeavsnitt"/>
        <w:numPr>
          <w:ilvl w:val="0"/>
          <w:numId w:val="25"/>
        </w:numPr>
        <w:rPr>
          <w:sz w:val="28"/>
          <w:szCs w:val="28"/>
        </w:rPr>
      </w:pPr>
      <w:r>
        <w:rPr>
          <w:sz w:val="28"/>
          <w:szCs w:val="28"/>
        </w:rPr>
        <w:t>Alf Morten Johansen har tilbudt seg å frakte sykkel til de som er interessert i å ha sykkel i Stavanger og omegn.</w:t>
      </w:r>
    </w:p>
    <w:p w14:paraId="536FCDF4" w14:textId="7F3D637E" w:rsidR="0020457B" w:rsidRDefault="00AD796D" w:rsidP="00816B8C">
      <w:pPr>
        <w:rPr>
          <w:sz w:val="28"/>
          <w:szCs w:val="28"/>
        </w:rPr>
      </w:pPr>
      <w:r>
        <w:rPr>
          <w:sz w:val="28"/>
          <w:szCs w:val="28"/>
        </w:rPr>
        <w:t>Vedtak: Tatt</w:t>
      </w:r>
      <w:r w:rsidR="0020457B">
        <w:rPr>
          <w:sz w:val="28"/>
          <w:szCs w:val="28"/>
        </w:rPr>
        <w:t xml:space="preserve"> til </w:t>
      </w:r>
      <w:r>
        <w:rPr>
          <w:sz w:val="28"/>
          <w:szCs w:val="28"/>
        </w:rPr>
        <w:t>orientering.</w:t>
      </w:r>
    </w:p>
    <w:p w14:paraId="5231F254" w14:textId="77777777" w:rsidR="0020457B" w:rsidRDefault="0020457B" w:rsidP="00816B8C">
      <w:pPr>
        <w:rPr>
          <w:sz w:val="28"/>
          <w:szCs w:val="28"/>
        </w:rPr>
      </w:pPr>
    </w:p>
    <w:p w14:paraId="02D3FC85" w14:textId="51D31772" w:rsidR="00E163C7" w:rsidRDefault="008B3B8B" w:rsidP="001C60B9">
      <w:pPr>
        <w:pStyle w:val="Overskrift3"/>
      </w:pPr>
      <w:bookmarkStart w:id="39" w:name="_Toc181784439"/>
      <w:r>
        <w:t>Sak</w:t>
      </w:r>
      <w:r w:rsidR="004040C7">
        <w:t xml:space="preserve"> 178/24</w:t>
      </w:r>
      <w:r w:rsidR="005D54EE">
        <w:t xml:space="preserve"> </w:t>
      </w:r>
      <w:r w:rsidR="004040C7">
        <w:tab/>
      </w:r>
      <w:r w:rsidR="00934EEC">
        <w:t>Støtte til teppe</w:t>
      </w:r>
      <w:r w:rsidR="00CD4F97">
        <w:t>curling i Hurdal</w:t>
      </w:r>
      <w:r w:rsidR="00AD7607">
        <w:t>senteret</w:t>
      </w:r>
      <w:bookmarkEnd w:id="39"/>
    </w:p>
    <w:p w14:paraId="4A19DC48" w14:textId="7EABE0A3" w:rsidR="00B74645" w:rsidRDefault="00B74645" w:rsidP="00AD796D">
      <w:pPr>
        <w:rPr>
          <w:sz w:val="28"/>
          <w:szCs w:val="28"/>
        </w:rPr>
      </w:pPr>
      <w:r>
        <w:rPr>
          <w:sz w:val="28"/>
          <w:szCs w:val="28"/>
        </w:rPr>
        <w:t>Fylkeslagene har mottatt søknad fra Hurdalsenteret om støtte til innkjøp av teppecurling.</w:t>
      </w:r>
    </w:p>
    <w:p w14:paraId="61895AB7" w14:textId="77777777" w:rsidR="00B74645" w:rsidRDefault="00B74645" w:rsidP="00AD796D">
      <w:pPr>
        <w:rPr>
          <w:sz w:val="28"/>
          <w:szCs w:val="28"/>
        </w:rPr>
      </w:pPr>
    </w:p>
    <w:p w14:paraId="2F74B6C5" w14:textId="7D2E0B19" w:rsidR="0020457B" w:rsidRPr="00AD796D" w:rsidRDefault="00B74645" w:rsidP="0020457B">
      <w:pPr>
        <w:rPr>
          <w:sz w:val="28"/>
          <w:szCs w:val="28"/>
        </w:rPr>
      </w:pPr>
      <w:r>
        <w:rPr>
          <w:sz w:val="28"/>
          <w:szCs w:val="28"/>
        </w:rPr>
        <w:t>Det er ingen tradisjon for slike «spleiselag».</w:t>
      </w:r>
    </w:p>
    <w:p w14:paraId="1A538AF7" w14:textId="7255EC75" w:rsidR="00C125FD" w:rsidRDefault="00C125FD" w:rsidP="0020457B">
      <w:pPr>
        <w:rPr>
          <w:sz w:val="28"/>
          <w:szCs w:val="28"/>
        </w:rPr>
      </w:pPr>
      <w:r w:rsidRPr="00AD796D">
        <w:rPr>
          <w:sz w:val="28"/>
          <w:szCs w:val="28"/>
        </w:rPr>
        <w:t>Vedtak</w:t>
      </w:r>
      <w:r w:rsidR="00AD796D">
        <w:rPr>
          <w:sz w:val="28"/>
          <w:szCs w:val="28"/>
        </w:rPr>
        <w:t>:</w:t>
      </w:r>
      <w:r w:rsidRPr="00AD796D">
        <w:rPr>
          <w:sz w:val="28"/>
          <w:szCs w:val="28"/>
        </w:rPr>
        <w:t xml:space="preserve"> Ikke innvilget</w:t>
      </w:r>
      <w:r w:rsidR="000E51F9">
        <w:rPr>
          <w:sz w:val="28"/>
          <w:szCs w:val="28"/>
        </w:rPr>
        <w:t>.</w:t>
      </w:r>
    </w:p>
    <w:p w14:paraId="46134639" w14:textId="77777777" w:rsidR="000E51F9" w:rsidRPr="00AD796D" w:rsidRDefault="000E51F9" w:rsidP="0020457B">
      <w:pPr>
        <w:rPr>
          <w:sz w:val="28"/>
          <w:szCs w:val="28"/>
        </w:rPr>
      </w:pPr>
    </w:p>
    <w:p w14:paraId="08BD6CD5" w14:textId="77777777" w:rsidR="00CD4F97" w:rsidRDefault="00CD4F97" w:rsidP="00816B8C">
      <w:pPr>
        <w:rPr>
          <w:sz w:val="28"/>
          <w:szCs w:val="28"/>
        </w:rPr>
      </w:pPr>
    </w:p>
    <w:p w14:paraId="7116ABC1" w14:textId="2836278A" w:rsidR="00CD4F97" w:rsidRDefault="00CD4F97" w:rsidP="001C60B9">
      <w:pPr>
        <w:pStyle w:val="Overskrift3"/>
      </w:pPr>
      <w:bookmarkStart w:id="40" w:name="_Toc181784440"/>
      <w:r>
        <w:t>Sak 179/24</w:t>
      </w:r>
      <w:r w:rsidR="00D06700">
        <w:t xml:space="preserve"> </w:t>
      </w:r>
      <w:r w:rsidR="00286CF6">
        <w:tab/>
      </w:r>
      <w:r w:rsidR="00430CAC">
        <w:t>TT-saken</w:t>
      </w:r>
      <w:bookmarkEnd w:id="40"/>
    </w:p>
    <w:p w14:paraId="22C93032" w14:textId="5DF1652D" w:rsidR="00C125FD" w:rsidRPr="00AD796D" w:rsidRDefault="00AD796D" w:rsidP="00AD796D">
      <w:pPr>
        <w:pStyle w:val="Listeavsnitt"/>
        <w:numPr>
          <w:ilvl w:val="0"/>
          <w:numId w:val="26"/>
        </w:numPr>
        <w:rPr>
          <w:sz w:val="28"/>
          <w:szCs w:val="28"/>
        </w:rPr>
      </w:pPr>
      <w:r w:rsidRPr="00AD796D">
        <w:rPr>
          <w:sz w:val="28"/>
          <w:szCs w:val="28"/>
        </w:rPr>
        <w:t>Dette s</w:t>
      </w:r>
      <w:r w:rsidR="00C125FD" w:rsidRPr="00AD796D">
        <w:rPr>
          <w:sz w:val="28"/>
          <w:szCs w:val="28"/>
        </w:rPr>
        <w:t xml:space="preserve">er ikke lovende ut. Vi har </w:t>
      </w:r>
      <w:r w:rsidRPr="00AD796D">
        <w:rPr>
          <w:sz w:val="28"/>
          <w:szCs w:val="28"/>
        </w:rPr>
        <w:t xml:space="preserve">imidlertid </w:t>
      </w:r>
      <w:r w:rsidR="00C125FD" w:rsidRPr="00AD796D">
        <w:rPr>
          <w:sz w:val="28"/>
          <w:szCs w:val="28"/>
        </w:rPr>
        <w:t>mindre å tape enn mange andre som har hatt gode ordninger, for Rogaland har ikke gode ordninger p.t</w:t>
      </w:r>
      <w:r w:rsidRPr="00AD796D">
        <w:rPr>
          <w:sz w:val="28"/>
          <w:szCs w:val="28"/>
        </w:rPr>
        <w:t>.</w:t>
      </w:r>
    </w:p>
    <w:p w14:paraId="0C64474D" w14:textId="77777777" w:rsidR="00AD796D" w:rsidRDefault="00AD796D" w:rsidP="00AD796D">
      <w:pPr>
        <w:pStyle w:val="Listeavsnitt"/>
        <w:numPr>
          <w:ilvl w:val="0"/>
          <w:numId w:val="26"/>
        </w:numPr>
        <w:rPr>
          <w:sz w:val="28"/>
          <w:szCs w:val="28"/>
        </w:rPr>
      </w:pPr>
      <w:r>
        <w:rPr>
          <w:sz w:val="28"/>
          <w:szCs w:val="28"/>
        </w:rPr>
        <w:t>Skulle vi avtalt møte</w:t>
      </w:r>
      <w:r w:rsidR="00C125FD" w:rsidRPr="00AD796D">
        <w:rPr>
          <w:sz w:val="28"/>
          <w:szCs w:val="28"/>
        </w:rPr>
        <w:t xml:space="preserve"> med </w:t>
      </w:r>
      <w:r>
        <w:rPr>
          <w:sz w:val="28"/>
          <w:szCs w:val="28"/>
        </w:rPr>
        <w:t>R</w:t>
      </w:r>
      <w:r w:rsidR="00C125FD" w:rsidRPr="00AD796D">
        <w:rPr>
          <w:sz w:val="28"/>
          <w:szCs w:val="28"/>
        </w:rPr>
        <w:t xml:space="preserve">ogalandsbenken? Kombinere </w:t>
      </w:r>
      <w:r>
        <w:rPr>
          <w:sz w:val="28"/>
          <w:szCs w:val="28"/>
        </w:rPr>
        <w:t xml:space="preserve">dette </w:t>
      </w:r>
      <w:r w:rsidR="00C125FD" w:rsidRPr="00AD796D">
        <w:rPr>
          <w:sz w:val="28"/>
          <w:szCs w:val="28"/>
        </w:rPr>
        <w:t xml:space="preserve">med en annen oslo-tur? Gjennom vinteren klarer </w:t>
      </w:r>
      <w:r>
        <w:rPr>
          <w:sz w:val="28"/>
          <w:szCs w:val="28"/>
        </w:rPr>
        <w:t xml:space="preserve">vi kanskje </w:t>
      </w:r>
      <w:r w:rsidR="00C125FD" w:rsidRPr="00AD796D">
        <w:rPr>
          <w:sz w:val="28"/>
          <w:szCs w:val="28"/>
        </w:rPr>
        <w:t xml:space="preserve">å jobbe oss gjennom gruppe for gruppe? </w:t>
      </w:r>
    </w:p>
    <w:p w14:paraId="4B07443F" w14:textId="7F776C2E" w:rsidR="00C125FD" w:rsidRPr="00AD796D" w:rsidRDefault="00AD796D" w:rsidP="00AD796D">
      <w:pPr>
        <w:pStyle w:val="Listeavsnitt"/>
        <w:numPr>
          <w:ilvl w:val="0"/>
          <w:numId w:val="26"/>
        </w:numPr>
        <w:rPr>
          <w:sz w:val="28"/>
          <w:szCs w:val="28"/>
        </w:rPr>
      </w:pPr>
      <w:r>
        <w:rPr>
          <w:sz w:val="28"/>
          <w:szCs w:val="28"/>
        </w:rPr>
        <w:t>Det l</w:t>
      </w:r>
      <w:r w:rsidR="00C125FD" w:rsidRPr="00AD796D">
        <w:rPr>
          <w:sz w:val="28"/>
          <w:szCs w:val="28"/>
        </w:rPr>
        <w:t>age</w:t>
      </w:r>
      <w:r>
        <w:rPr>
          <w:sz w:val="28"/>
          <w:szCs w:val="28"/>
        </w:rPr>
        <w:t>s en</w:t>
      </w:r>
      <w:r w:rsidR="00C125FD" w:rsidRPr="00AD796D">
        <w:rPr>
          <w:sz w:val="28"/>
          <w:szCs w:val="28"/>
        </w:rPr>
        <w:t xml:space="preserve"> strategi på dette</w:t>
      </w:r>
    </w:p>
    <w:p w14:paraId="7068A016" w14:textId="191FC589" w:rsidR="00C125FD" w:rsidRDefault="00AD796D" w:rsidP="00AD796D">
      <w:pPr>
        <w:pStyle w:val="Listeavsnitt"/>
        <w:numPr>
          <w:ilvl w:val="0"/>
          <w:numId w:val="26"/>
        </w:numPr>
        <w:rPr>
          <w:sz w:val="28"/>
          <w:szCs w:val="28"/>
        </w:rPr>
      </w:pPr>
      <w:r>
        <w:rPr>
          <w:sz w:val="28"/>
          <w:szCs w:val="28"/>
        </w:rPr>
        <w:t>Vi k</w:t>
      </w:r>
      <w:r w:rsidR="00C125FD" w:rsidRPr="00AD796D">
        <w:rPr>
          <w:sz w:val="28"/>
          <w:szCs w:val="28"/>
        </w:rPr>
        <w:t>an møtes på digitale flater</w:t>
      </w:r>
    </w:p>
    <w:p w14:paraId="7E62C50C" w14:textId="1B4FC82F" w:rsidR="00AD796D" w:rsidRPr="00AD796D" w:rsidRDefault="00AD796D" w:rsidP="00AD796D">
      <w:pPr>
        <w:pStyle w:val="Listeavsnitt"/>
        <w:numPr>
          <w:ilvl w:val="0"/>
          <w:numId w:val="26"/>
        </w:numPr>
        <w:rPr>
          <w:sz w:val="28"/>
          <w:szCs w:val="28"/>
        </w:rPr>
      </w:pPr>
      <w:r w:rsidRPr="00AD796D">
        <w:rPr>
          <w:sz w:val="28"/>
          <w:szCs w:val="28"/>
        </w:rPr>
        <w:t>Styreleder får kanskje input etter kveldens møte med andre fylkesledere</w:t>
      </w:r>
      <w:r>
        <w:rPr>
          <w:sz w:val="28"/>
          <w:szCs w:val="28"/>
        </w:rPr>
        <w:t>.</w:t>
      </w:r>
    </w:p>
    <w:p w14:paraId="0E58DE0B" w14:textId="77777777" w:rsidR="00AD796D" w:rsidRDefault="00AD796D" w:rsidP="00816B8C">
      <w:pPr>
        <w:rPr>
          <w:sz w:val="28"/>
          <w:szCs w:val="28"/>
        </w:rPr>
      </w:pPr>
    </w:p>
    <w:p w14:paraId="2F6FEA24" w14:textId="2CE18B24" w:rsidR="00AD796D" w:rsidRDefault="00AD796D" w:rsidP="00816B8C">
      <w:pPr>
        <w:rPr>
          <w:sz w:val="28"/>
          <w:szCs w:val="28"/>
        </w:rPr>
      </w:pPr>
      <w:r>
        <w:rPr>
          <w:sz w:val="28"/>
          <w:szCs w:val="28"/>
        </w:rPr>
        <w:t xml:space="preserve">Vedtak: </w:t>
      </w:r>
      <w:r w:rsidR="0076064D">
        <w:rPr>
          <w:sz w:val="28"/>
          <w:szCs w:val="28"/>
        </w:rPr>
        <w:t>Tatt til etterretning</w:t>
      </w:r>
      <w:r>
        <w:rPr>
          <w:sz w:val="28"/>
          <w:szCs w:val="28"/>
        </w:rPr>
        <w:t>.</w:t>
      </w:r>
    </w:p>
    <w:p w14:paraId="2631A79D" w14:textId="77777777" w:rsidR="00511A01" w:rsidRDefault="00511A01" w:rsidP="00816B8C">
      <w:pPr>
        <w:rPr>
          <w:sz w:val="28"/>
          <w:szCs w:val="28"/>
        </w:rPr>
      </w:pPr>
    </w:p>
    <w:p w14:paraId="5E5D2F43" w14:textId="4097A470" w:rsidR="00075114" w:rsidRDefault="000D196B" w:rsidP="001C60B9">
      <w:pPr>
        <w:pStyle w:val="Overskrift3"/>
      </w:pPr>
      <w:bookmarkStart w:id="41" w:name="_Toc181784441"/>
      <w:r>
        <w:t xml:space="preserve">Sak </w:t>
      </w:r>
      <w:r w:rsidR="00807EB2">
        <w:t>180/24</w:t>
      </w:r>
      <w:r w:rsidR="00D06700">
        <w:t xml:space="preserve"> </w:t>
      </w:r>
      <w:r w:rsidR="00807EB2">
        <w:tab/>
      </w:r>
      <w:r w:rsidR="001F73D9">
        <w:t>Brukerrepresentant i NAV Hjelpemiddelsentralen</w:t>
      </w:r>
      <w:bookmarkEnd w:id="41"/>
    </w:p>
    <w:p w14:paraId="5964CD88" w14:textId="77777777" w:rsidR="000E51F9" w:rsidRDefault="000E51F9" w:rsidP="000E51F9">
      <w:pPr>
        <w:pStyle w:val="Listeavsnitt"/>
        <w:numPr>
          <w:ilvl w:val="0"/>
          <w:numId w:val="27"/>
        </w:numPr>
        <w:rPr>
          <w:sz w:val="28"/>
          <w:szCs w:val="28"/>
        </w:rPr>
      </w:pPr>
      <w:r w:rsidRPr="000E51F9">
        <w:rPr>
          <w:sz w:val="28"/>
          <w:szCs w:val="28"/>
        </w:rPr>
        <w:t>Kaarstad</w:t>
      </w:r>
      <w:r w:rsidR="002449A1" w:rsidRPr="000E51F9">
        <w:rPr>
          <w:sz w:val="28"/>
          <w:szCs w:val="28"/>
        </w:rPr>
        <w:t xml:space="preserve"> </w:t>
      </w:r>
      <w:r w:rsidRPr="000E51F9">
        <w:rPr>
          <w:sz w:val="28"/>
          <w:szCs w:val="28"/>
        </w:rPr>
        <w:t>har tidligere vært brukerrepresentant, hun</w:t>
      </w:r>
      <w:r w:rsidR="002449A1" w:rsidRPr="000E51F9">
        <w:rPr>
          <w:sz w:val="28"/>
          <w:szCs w:val="28"/>
        </w:rPr>
        <w:t xml:space="preserve"> ønsker ikke å fortsette. </w:t>
      </w:r>
    </w:p>
    <w:p w14:paraId="6B432A55" w14:textId="2360E985" w:rsidR="00C57B49" w:rsidRDefault="0076064D" w:rsidP="000E51F9">
      <w:pPr>
        <w:pStyle w:val="Listeavsnitt"/>
        <w:numPr>
          <w:ilvl w:val="0"/>
          <w:numId w:val="27"/>
        </w:numPr>
        <w:rPr>
          <w:sz w:val="28"/>
          <w:szCs w:val="28"/>
        </w:rPr>
      </w:pPr>
      <w:r>
        <w:rPr>
          <w:sz w:val="28"/>
          <w:szCs w:val="28"/>
        </w:rPr>
        <w:t>Katrine  Svangtun ønsker</w:t>
      </w:r>
      <w:r w:rsidR="0053124C">
        <w:rPr>
          <w:sz w:val="28"/>
          <w:szCs w:val="28"/>
        </w:rPr>
        <w:t xml:space="preserve"> </w:t>
      </w:r>
      <w:r w:rsidR="00C57B49">
        <w:rPr>
          <w:sz w:val="28"/>
          <w:szCs w:val="28"/>
        </w:rPr>
        <w:t>å stille som brukerrepresentant.</w:t>
      </w:r>
    </w:p>
    <w:p w14:paraId="20F4D402" w14:textId="65DC997F" w:rsidR="00C57B49" w:rsidRPr="00067F84" w:rsidRDefault="002449A1" w:rsidP="00816B8C">
      <w:pPr>
        <w:pStyle w:val="Listeavsnitt"/>
        <w:numPr>
          <w:ilvl w:val="0"/>
          <w:numId w:val="27"/>
        </w:numPr>
        <w:rPr>
          <w:sz w:val="28"/>
          <w:szCs w:val="28"/>
        </w:rPr>
      </w:pPr>
      <w:r w:rsidRPr="00C57B49">
        <w:rPr>
          <w:sz w:val="28"/>
          <w:szCs w:val="28"/>
        </w:rPr>
        <w:t>Svangtun</w:t>
      </w:r>
      <w:r w:rsidR="000E51F9" w:rsidRPr="00C57B49">
        <w:rPr>
          <w:sz w:val="28"/>
          <w:szCs w:val="28"/>
        </w:rPr>
        <w:t>s</w:t>
      </w:r>
      <w:r w:rsidRPr="00C57B49">
        <w:rPr>
          <w:sz w:val="28"/>
          <w:szCs w:val="28"/>
        </w:rPr>
        <w:t xml:space="preserve"> presentasjon </w:t>
      </w:r>
      <w:r w:rsidR="00067F84">
        <w:rPr>
          <w:sz w:val="28"/>
          <w:szCs w:val="28"/>
        </w:rPr>
        <w:t>ble lest opp.</w:t>
      </w:r>
    </w:p>
    <w:p w14:paraId="7313402A" w14:textId="423E066F" w:rsidR="002449A1" w:rsidRPr="00D50A04" w:rsidRDefault="00C57B49" w:rsidP="00816B8C">
      <w:pPr>
        <w:rPr>
          <w:sz w:val="28"/>
          <w:szCs w:val="28"/>
        </w:rPr>
      </w:pPr>
      <w:r>
        <w:rPr>
          <w:sz w:val="28"/>
          <w:szCs w:val="28"/>
        </w:rPr>
        <w:t xml:space="preserve">Vedtak: </w:t>
      </w:r>
      <w:r w:rsidR="002449A1" w:rsidRPr="00D50A04">
        <w:rPr>
          <w:sz w:val="28"/>
          <w:szCs w:val="28"/>
        </w:rPr>
        <w:t>Enstem</w:t>
      </w:r>
      <w:r>
        <w:rPr>
          <w:sz w:val="28"/>
          <w:szCs w:val="28"/>
        </w:rPr>
        <w:t>m</w:t>
      </w:r>
      <w:r w:rsidR="002449A1" w:rsidRPr="00D50A04">
        <w:rPr>
          <w:sz w:val="28"/>
          <w:szCs w:val="28"/>
        </w:rPr>
        <w:t>ing vedtatt</w:t>
      </w:r>
      <w:r>
        <w:rPr>
          <w:sz w:val="28"/>
          <w:szCs w:val="28"/>
        </w:rPr>
        <w:t>.</w:t>
      </w:r>
    </w:p>
    <w:p w14:paraId="699D7E2F" w14:textId="450BB21A" w:rsidR="00227549" w:rsidRPr="00D50A04" w:rsidRDefault="00C57B49" w:rsidP="00816B8C">
      <w:pPr>
        <w:rPr>
          <w:sz w:val="28"/>
          <w:szCs w:val="28"/>
        </w:rPr>
      </w:pPr>
      <w:r>
        <w:rPr>
          <w:sz w:val="28"/>
          <w:szCs w:val="28"/>
        </w:rPr>
        <w:t>Styreleder sender inn vår kandidat til FFO.</w:t>
      </w:r>
    </w:p>
    <w:p w14:paraId="2BB06202" w14:textId="77777777" w:rsidR="00511A01" w:rsidRDefault="00511A01" w:rsidP="00816B8C"/>
    <w:p w14:paraId="7D021476" w14:textId="148C2539" w:rsidR="001F73D9" w:rsidRDefault="00D34B2E" w:rsidP="001C60B9">
      <w:pPr>
        <w:pStyle w:val="Overskrift3"/>
      </w:pPr>
      <w:bookmarkStart w:id="42" w:name="_Toc181784442"/>
      <w:r>
        <w:t>Sak 181/24</w:t>
      </w:r>
      <w:r w:rsidR="00D06700">
        <w:t xml:space="preserve"> </w:t>
      </w:r>
      <w:r>
        <w:tab/>
      </w:r>
      <w:r w:rsidR="004B0841">
        <w:t>Oppfølging av handlingsplanen</w:t>
      </w:r>
      <w:bookmarkEnd w:id="42"/>
    </w:p>
    <w:p w14:paraId="0207BFD9" w14:textId="09E6F83A" w:rsidR="00C57B49" w:rsidRDefault="00DE7B02" w:rsidP="00C57B49">
      <w:pPr>
        <w:rPr>
          <w:sz w:val="28"/>
          <w:szCs w:val="28"/>
        </w:rPr>
      </w:pPr>
      <w:r w:rsidRPr="00C57B49">
        <w:rPr>
          <w:sz w:val="28"/>
          <w:szCs w:val="28"/>
        </w:rPr>
        <w:t>Punkt</w:t>
      </w:r>
      <w:r w:rsidR="00C57B49" w:rsidRPr="00C57B49">
        <w:rPr>
          <w:sz w:val="28"/>
          <w:szCs w:val="28"/>
        </w:rPr>
        <w:t xml:space="preserve">vis gjennomgang </w:t>
      </w:r>
      <w:r w:rsidRPr="00C57B49">
        <w:rPr>
          <w:sz w:val="28"/>
          <w:szCs w:val="28"/>
        </w:rPr>
        <w:t xml:space="preserve">hva </w:t>
      </w:r>
      <w:r w:rsidR="00C57B49">
        <w:rPr>
          <w:sz w:val="28"/>
          <w:szCs w:val="28"/>
        </w:rPr>
        <w:t xml:space="preserve">fylkeslaget </w:t>
      </w:r>
      <w:r w:rsidRPr="00C57B49">
        <w:rPr>
          <w:sz w:val="28"/>
          <w:szCs w:val="28"/>
        </w:rPr>
        <w:t xml:space="preserve">skal og bør </w:t>
      </w:r>
      <w:r w:rsidR="00C57B49">
        <w:rPr>
          <w:sz w:val="28"/>
          <w:szCs w:val="28"/>
        </w:rPr>
        <w:t>gjøre.</w:t>
      </w:r>
    </w:p>
    <w:p w14:paraId="44E25B93" w14:textId="2884C753" w:rsidR="00DE7B02" w:rsidRDefault="00C57B49" w:rsidP="00C57B49">
      <w:pPr>
        <w:rPr>
          <w:sz w:val="28"/>
          <w:szCs w:val="28"/>
        </w:rPr>
      </w:pPr>
      <w:r>
        <w:rPr>
          <w:sz w:val="28"/>
          <w:szCs w:val="28"/>
        </w:rPr>
        <w:t xml:space="preserve">Vedtak: </w:t>
      </w:r>
      <w:r w:rsidR="00DE7B02" w:rsidRPr="00C57B49">
        <w:rPr>
          <w:sz w:val="28"/>
          <w:szCs w:val="28"/>
        </w:rPr>
        <w:t>Gjennomgå</w:t>
      </w:r>
      <w:r>
        <w:rPr>
          <w:sz w:val="28"/>
          <w:szCs w:val="28"/>
        </w:rPr>
        <w:t>s</w:t>
      </w:r>
      <w:r w:rsidR="00DE7B02" w:rsidRPr="00C57B49">
        <w:rPr>
          <w:sz w:val="28"/>
          <w:szCs w:val="28"/>
        </w:rPr>
        <w:t xml:space="preserve"> på neste styremøte</w:t>
      </w:r>
      <w:r>
        <w:rPr>
          <w:sz w:val="28"/>
          <w:szCs w:val="28"/>
        </w:rPr>
        <w:t>.</w:t>
      </w:r>
    </w:p>
    <w:p w14:paraId="032A540C" w14:textId="77777777" w:rsidR="00C57B49" w:rsidRPr="00C57B49" w:rsidRDefault="00C57B49" w:rsidP="00C57B49">
      <w:pPr>
        <w:rPr>
          <w:sz w:val="28"/>
          <w:szCs w:val="28"/>
        </w:rPr>
      </w:pPr>
    </w:p>
    <w:p w14:paraId="4D9D4F34" w14:textId="5F7CA896" w:rsidR="001C60B9" w:rsidRDefault="001C60B9" w:rsidP="000744BA">
      <w:pPr>
        <w:pStyle w:val="Overskrift3"/>
      </w:pPr>
      <w:bookmarkStart w:id="43" w:name="_Toc181784443"/>
      <w:bookmarkStart w:id="44" w:name="_Toc174393823"/>
      <w:r>
        <w:t>Sak 182/24</w:t>
      </w:r>
      <w:r w:rsidR="00D06700">
        <w:t xml:space="preserve"> </w:t>
      </w:r>
      <w:r>
        <w:tab/>
      </w:r>
      <w:r w:rsidR="000744BA">
        <w:t>Eventuelt</w:t>
      </w:r>
      <w:bookmarkEnd w:id="43"/>
    </w:p>
    <w:p w14:paraId="439B1F9A" w14:textId="26C7B438" w:rsidR="0080339E" w:rsidRDefault="0080339E" w:rsidP="0080339E">
      <w:pPr>
        <w:pStyle w:val="Listeavsnitt"/>
        <w:numPr>
          <w:ilvl w:val="0"/>
          <w:numId w:val="29"/>
        </w:numPr>
        <w:rPr>
          <w:sz w:val="28"/>
          <w:szCs w:val="28"/>
        </w:rPr>
      </w:pPr>
      <w:r>
        <w:rPr>
          <w:sz w:val="28"/>
          <w:szCs w:val="28"/>
        </w:rPr>
        <w:t>Gjennomgang av fredagen i Haugesund. Lunsj i forkant av styremøte kl: 13.00, styremøte kl. 14.00</w:t>
      </w:r>
    </w:p>
    <w:p w14:paraId="47C6B5B6" w14:textId="09EB4311" w:rsidR="0080339E" w:rsidRDefault="0080339E" w:rsidP="0080339E">
      <w:pPr>
        <w:pStyle w:val="Listeavsnitt"/>
        <w:numPr>
          <w:ilvl w:val="0"/>
          <w:numId w:val="29"/>
        </w:numPr>
        <w:rPr>
          <w:sz w:val="28"/>
          <w:szCs w:val="28"/>
        </w:rPr>
      </w:pPr>
      <w:r>
        <w:rPr>
          <w:sz w:val="28"/>
          <w:szCs w:val="28"/>
        </w:rPr>
        <w:t>«Oculi – Det eneste vitnet»,</w:t>
      </w:r>
      <w:r w:rsidR="00CB6BF8">
        <w:rPr>
          <w:sz w:val="28"/>
          <w:szCs w:val="28"/>
        </w:rPr>
        <w:t xml:space="preserve"> m</w:t>
      </w:r>
      <w:r>
        <w:rPr>
          <w:sz w:val="28"/>
          <w:szCs w:val="28"/>
        </w:rPr>
        <w:t>ed premiere i november, skal fylkeslaget markere dette på noe vis? Det er ø</w:t>
      </w:r>
      <w:r w:rsidR="00CB6BF8">
        <w:rPr>
          <w:sz w:val="28"/>
          <w:szCs w:val="28"/>
        </w:rPr>
        <w:t>n</w:t>
      </w:r>
      <w:r>
        <w:rPr>
          <w:sz w:val="28"/>
          <w:szCs w:val="28"/>
        </w:rPr>
        <w:t>skelig med fokus på synstolkning og markering fra fylkeslag i hele Norge, ettersom hovedperson i filmen er blind.</w:t>
      </w:r>
    </w:p>
    <w:p w14:paraId="31300530" w14:textId="3F2BE1B3" w:rsidR="0080339E" w:rsidRDefault="0080339E" w:rsidP="0080339E">
      <w:pPr>
        <w:pStyle w:val="Listeavsnitt"/>
        <w:numPr>
          <w:ilvl w:val="0"/>
          <w:numId w:val="29"/>
        </w:numPr>
        <w:rPr>
          <w:sz w:val="28"/>
          <w:szCs w:val="28"/>
        </w:rPr>
      </w:pPr>
      <w:r>
        <w:rPr>
          <w:sz w:val="28"/>
          <w:szCs w:val="28"/>
        </w:rPr>
        <w:t>Onsdag 1</w:t>
      </w:r>
      <w:r w:rsidR="006F05A5">
        <w:rPr>
          <w:sz w:val="28"/>
          <w:szCs w:val="28"/>
        </w:rPr>
        <w:t>1</w:t>
      </w:r>
      <w:r>
        <w:rPr>
          <w:sz w:val="28"/>
          <w:szCs w:val="28"/>
        </w:rPr>
        <w:t>. desember inviterer daglig leder til julelunsj i forbindelse med styremøte hjemme hos henne.</w:t>
      </w:r>
    </w:p>
    <w:p w14:paraId="4E1F45BB" w14:textId="77777777" w:rsidR="0080339E" w:rsidRPr="0080339E" w:rsidRDefault="0080339E" w:rsidP="0080339E">
      <w:pPr>
        <w:pStyle w:val="Listeavsnitt"/>
        <w:rPr>
          <w:sz w:val="28"/>
          <w:szCs w:val="28"/>
        </w:rPr>
      </w:pPr>
    </w:p>
    <w:p w14:paraId="0A2C2C33" w14:textId="77777777" w:rsidR="001C60B9" w:rsidRPr="0080339E" w:rsidRDefault="001C60B9" w:rsidP="00816B8C">
      <w:pPr>
        <w:keepNext/>
        <w:keepLines/>
        <w:spacing w:before="40"/>
        <w:outlineLvl w:val="2"/>
        <w:rPr>
          <w:rFonts w:asciiTheme="majorHAnsi" w:eastAsiaTheme="majorEastAsia" w:hAnsiTheme="majorHAnsi" w:cstheme="majorBidi"/>
          <w:color w:val="000000" w:themeColor="text1"/>
          <w:sz w:val="28"/>
          <w:szCs w:val="28"/>
        </w:rPr>
      </w:pPr>
    </w:p>
    <w:p w14:paraId="3EB6CCEA" w14:textId="26F46DFC" w:rsidR="00816B8C" w:rsidRPr="00816B8C" w:rsidRDefault="00816B8C" w:rsidP="00816B8C">
      <w:pPr>
        <w:keepNext/>
        <w:keepLines/>
        <w:spacing w:before="40"/>
        <w:outlineLvl w:val="2"/>
        <w:rPr>
          <w:rFonts w:asciiTheme="majorHAnsi" w:eastAsiaTheme="majorEastAsia" w:hAnsiTheme="majorHAnsi" w:cstheme="majorBidi"/>
          <w:color w:val="000000" w:themeColor="text1"/>
          <w:sz w:val="28"/>
          <w:szCs w:val="28"/>
        </w:rPr>
      </w:pPr>
      <w:bookmarkStart w:id="45" w:name="_Toc181784444"/>
      <w:r w:rsidRPr="00816B8C">
        <w:rPr>
          <w:rFonts w:asciiTheme="majorHAnsi" w:eastAsiaTheme="majorEastAsia" w:hAnsiTheme="majorHAnsi" w:cstheme="majorBidi"/>
          <w:color w:val="000000" w:themeColor="text1"/>
          <w:sz w:val="28"/>
          <w:szCs w:val="28"/>
        </w:rPr>
        <w:t>Neste styremøte:</w:t>
      </w:r>
      <w:bookmarkEnd w:id="44"/>
      <w:bookmarkEnd w:id="45"/>
      <w:r w:rsidRPr="00816B8C">
        <w:rPr>
          <w:rFonts w:asciiTheme="majorHAnsi" w:eastAsiaTheme="majorEastAsia" w:hAnsiTheme="majorHAnsi" w:cstheme="majorBidi"/>
          <w:color w:val="000000" w:themeColor="text1"/>
          <w:sz w:val="28"/>
          <w:szCs w:val="28"/>
        </w:rPr>
        <w:t xml:space="preserve"> </w:t>
      </w:r>
    </w:p>
    <w:p w14:paraId="05E005BA" w14:textId="667C7A98" w:rsidR="00816B8C" w:rsidRPr="00816B8C" w:rsidRDefault="001341C6" w:rsidP="00816B8C">
      <w:pPr>
        <w:rPr>
          <w:sz w:val="28"/>
          <w:szCs w:val="28"/>
        </w:rPr>
      </w:pPr>
      <w:r>
        <w:rPr>
          <w:sz w:val="28"/>
          <w:szCs w:val="28"/>
        </w:rPr>
        <w:t>Fredag</w:t>
      </w:r>
      <w:r w:rsidR="00816B8C" w:rsidRPr="00816B8C">
        <w:rPr>
          <w:sz w:val="28"/>
          <w:szCs w:val="28"/>
        </w:rPr>
        <w:t xml:space="preserve"> </w:t>
      </w:r>
      <w:r>
        <w:rPr>
          <w:sz w:val="28"/>
          <w:szCs w:val="28"/>
        </w:rPr>
        <w:t>08.11</w:t>
      </w:r>
      <w:r w:rsidR="00816B8C" w:rsidRPr="00816B8C">
        <w:rPr>
          <w:sz w:val="28"/>
          <w:szCs w:val="28"/>
        </w:rPr>
        <w:t>.2024 kl. 12.00-</w:t>
      </w:r>
    </w:p>
    <w:p w14:paraId="7E486671" w14:textId="6367F8E2" w:rsidR="00816B8C" w:rsidRPr="00816B8C" w:rsidRDefault="00816B8C" w:rsidP="00816B8C">
      <w:pPr>
        <w:rPr>
          <w:sz w:val="28"/>
          <w:szCs w:val="28"/>
        </w:rPr>
      </w:pPr>
      <w:r w:rsidRPr="00816B8C">
        <w:rPr>
          <w:sz w:val="28"/>
          <w:szCs w:val="28"/>
        </w:rPr>
        <w:t>Sted:</w:t>
      </w:r>
      <w:r w:rsidR="001341C6">
        <w:rPr>
          <w:sz w:val="28"/>
          <w:szCs w:val="28"/>
        </w:rPr>
        <w:t xml:space="preserve"> Hotell Maritim Haugesund</w:t>
      </w:r>
    </w:p>
    <w:p w14:paraId="6717D9B5" w14:textId="77777777" w:rsidR="00CC6021" w:rsidRPr="001341C6" w:rsidRDefault="00CC6021" w:rsidP="00514564">
      <w:pPr>
        <w:rPr>
          <w:lang w:eastAsia="nb-NO"/>
        </w:rPr>
      </w:pPr>
    </w:p>
    <w:sectPr w:rsidR="00CC6021" w:rsidRPr="001341C6" w:rsidSect="00C66A7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18" w:right="1077" w:bottom="1418" w:left="1077"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C9F3" w14:textId="77777777" w:rsidR="00260FE5" w:rsidRDefault="00260FE5" w:rsidP="00CE159B">
      <w:pPr>
        <w:spacing w:line="240" w:lineRule="auto"/>
      </w:pPr>
      <w:r>
        <w:separator/>
      </w:r>
    </w:p>
  </w:endnote>
  <w:endnote w:type="continuationSeparator" w:id="0">
    <w:p w14:paraId="543D8DE6" w14:textId="77777777" w:rsidR="00260FE5" w:rsidRDefault="00260FE5" w:rsidP="00CE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Roman 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Kompleks skrif">
    <w:altName w:val="Times New Roman"/>
    <w:panose1 w:val="00000000000000000000"/>
    <w:charset w:val="00"/>
    <w:family w:val="roman"/>
    <w:notTrueType/>
    <w:pitch w:val="default"/>
  </w:font>
  <w:font w:name="Norges Blindeforbund Diatype">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599214744"/>
      <w:docPartObj>
        <w:docPartGallery w:val="Page Numbers (Bottom of Page)"/>
        <w:docPartUnique/>
      </w:docPartObj>
    </w:sdtPr>
    <w:sdtEndPr>
      <w:rPr>
        <w:rStyle w:val="Sidetall"/>
      </w:rPr>
    </w:sdtEndPr>
    <w:sdtContent>
      <w:p w14:paraId="6CFA8848"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24B137D" w14:textId="77777777" w:rsidR="001723A8" w:rsidRDefault="001723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181926508"/>
      <w:docPartObj>
        <w:docPartGallery w:val="Page Numbers (Bottom of Page)"/>
        <w:docPartUnique/>
      </w:docPartObj>
    </w:sdtPr>
    <w:sdtEndPr>
      <w:rPr>
        <w:rStyle w:val="Sidetall"/>
      </w:rPr>
    </w:sdtEndPr>
    <w:sdtContent>
      <w:p w14:paraId="6C617806" w14:textId="77777777" w:rsidR="001723A8" w:rsidRDefault="001723A8" w:rsidP="00172BB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2466DE5" w14:textId="77777777" w:rsidR="001723A8" w:rsidRDefault="001723A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95F7" w14:textId="77777777" w:rsidR="00FD3965" w:rsidRDefault="00FD3965" w:rsidP="00FD3965">
    <w:pPr>
      <w:pStyle w:val="Grunnleggendeavsnitt"/>
      <w:rPr>
        <w:rFonts w:ascii="Verdana" w:hAnsi="Verdana" w:cs="Verdana"/>
        <w:b w:val="0"/>
        <w:bCs w:val="0"/>
        <w:spacing w:val="2"/>
        <w:sz w:val="24"/>
        <w:szCs w:val="24"/>
      </w:rPr>
    </w:pPr>
    <w:r>
      <w:rPr>
        <w:noProof/>
      </w:rPr>
      <mc:AlternateContent>
        <mc:Choice Requires="wps">
          <w:drawing>
            <wp:anchor distT="0" distB="0" distL="114300" distR="114300" simplePos="0" relativeHeight="251663360" behindDoc="0" locked="0" layoutInCell="1" allowOverlap="1" wp14:anchorId="5AA5EBEF" wp14:editId="2A591368">
              <wp:simplePos x="0" y="0"/>
              <wp:positionH relativeFrom="column">
                <wp:posOffset>-6985</wp:posOffset>
              </wp:positionH>
              <wp:positionV relativeFrom="paragraph">
                <wp:posOffset>121285</wp:posOffset>
              </wp:positionV>
              <wp:extent cx="6192000" cy="0"/>
              <wp:effectExtent l="0" t="0" r="5715" b="12700"/>
              <wp:wrapNone/>
              <wp:docPr id="5" name="Rett linj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2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C316F" id="Rett linje 5"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5pt" to="48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" strokecolor="black [3213]" strokeweight="1.25pt">
              <v:stroke joinstyle="miter"/>
            </v:line>
          </w:pict>
        </mc:Fallback>
      </mc:AlternateContent>
    </w:r>
  </w:p>
  <w:p w14:paraId="6583D7FB" w14:textId="77777777" w:rsidR="001E7A41" w:rsidRPr="00FD3B2B" w:rsidRDefault="001E7A41" w:rsidP="001E7A41">
    <w:pPr>
      <w:rPr>
        <w:b/>
        <w:bCs/>
      </w:rPr>
    </w:pPr>
    <w:r w:rsidRPr="00FD3B2B">
      <w:rPr>
        <w:b/>
        <w:bCs/>
      </w:rPr>
      <w:t>Norges Blindeforbund Rogaland</w:t>
    </w:r>
  </w:p>
  <w:p w14:paraId="0E019B51" w14:textId="77777777" w:rsidR="001E7A41" w:rsidRPr="00FD3B2B" w:rsidRDefault="001E7A41" w:rsidP="001E7A41">
    <w:r w:rsidRPr="00FD3B2B">
      <w:t>Post- og besøksadresse: Luramyrveien 25A, 4313 Sandnes</w:t>
    </w:r>
  </w:p>
  <w:p w14:paraId="6EB031D0" w14:textId="77777777" w:rsidR="001E7A41" w:rsidRPr="00FD3B2B" w:rsidRDefault="001E7A41" w:rsidP="001E7A41">
    <w:r w:rsidRPr="00FD3B2B">
      <w:t>T: 51 53 36 85 | E: rogaland@blindeforbundet.no | Org. nr.: 971 554</w:t>
    </w:r>
    <w:r>
      <w:t> </w:t>
    </w:r>
    <w:r w:rsidRPr="00FD3B2B">
      <w:t>967</w:t>
    </w:r>
  </w:p>
  <w:p w14:paraId="7873EC06" w14:textId="77777777" w:rsidR="00850F9F" w:rsidRPr="00064942" w:rsidRDefault="00850F9F" w:rsidP="00064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1BB69" w14:textId="77777777" w:rsidR="00260FE5" w:rsidRDefault="00260FE5" w:rsidP="00CE159B">
      <w:pPr>
        <w:spacing w:line="240" w:lineRule="auto"/>
      </w:pPr>
      <w:r>
        <w:separator/>
      </w:r>
    </w:p>
  </w:footnote>
  <w:footnote w:type="continuationSeparator" w:id="0">
    <w:p w14:paraId="25F79E1E" w14:textId="77777777" w:rsidR="00260FE5" w:rsidRDefault="00260FE5" w:rsidP="00CE1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8336" w14:textId="77777777" w:rsidR="003076E6" w:rsidRDefault="003076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9CEF" w14:textId="77777777" w:rsidR="00CE159B" w:rsidRDefault="00CE159B" w:rsidP="00A13510">
    <w:pPr>
      <w:pStyle w:val="Topptekst"/>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01D3" w14:textId="77777777" w:rsidR="00FD3965" w:rsidRDefault="00FD3965">
    <w:pPr>
      <w:pStyle w:val="Topptekst"/>
    </w:pPr>
    <w:r>
      <w:rPr>
        <w:noProof/>
      </w:rPr>
      <w:drawing>
        <wp:inline distT="0" distB="0" distL="0" distR="0" wp14:anchorId="41F23EB8" wp14:editId="055CF815">
          <wp:extent cx="2891072" cy="769262"/>
          <wp:effectExtent l="0" t="0" r="5080" b="5715"/>
          <wp:docPr id="8" name="Bilde 8" descr="Norges Blindeforbund Rogaland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Norges Blindeforbund Rogaland - logo"/>
                  <pic:cNvPicPr/>
                </pic:nvPicPr>
                <pic:blipFill>
                  <a:blip r:embed="rId1">
                    <a:extLst>
                      <a:ext uri="{28A0092B-C50C-407E-A947-70E740481C1C}">
                        <a14:useLocalDpi xmlns:a14="http://schemas.microsoft.com/office/drawing/2010/main" val="0"/>
                      </a:ext>
                    </a:extLst>
                  </a:blip>
                  <a:stretch>
                    <a:fillRect/>
                  </a:stretch>
                </pic:blipFill>
                <pic:spPr>
                  <a:xfrm>
                    <a:off x="0" y="0"/>
                    <a:ext cx="2891072" cy="769262"/>
                  </a:xfrm>
                  <a:prstGeom prst="rect">
                    <a:avLst/>
                  </a:prstGeom>
                </pic:spPr>
              </pic:pic>
            </a:graphicData>
          </a:graphic>
        </wp:inline>
      </w:drawing>
    </w:r>
  </w:p>
  <w:p w14:paraId="7FC4A0AA" w14:textId="77777777" w:rsidR="007D3154" w:rsidRDefault="007D31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354"/>
    <w:multiLevelType w:val="hybridMultilevel"/>
    <w:tmpl w:val="879E2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0DE6F5B"/>
    <w:multiLevelType w:val="hybridMultilevel"/>
    <w:tmpl w:val="D6C6F9C6"/>
    <w:lvl w:ilvl="0" w:tplc="04140013">
      <w:start w:val="1"/>
      <w:numFmt w:val="upperRoman"/>
      <w:lvlText w:val="%1."/>
      <w:lvlJc w:val="right"/>
      <w:pPr>
        <w:ind w:left="3190" w:hanging="360"/>
      </w:p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2" w15:restartNumberingAfterBreak="0">
    <w:nsid w:val="0DF53447"/>
    <w:multiLevelType w:val="hybridMultilevel"/>
    <w:tmpl w:val="855A3D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B24695"/>
    <w:multiLevelType w:val="hybridMultilevel"/>
    <w:tmpl w:val="08643032"/>
    <w:lvl w:ilvl="0" w:tplc="CD64F712">
      <w:numFmt w:val="bullet"/>
      <w:lvlText w:val="-"/>
      <w:lvlJc w:val="left"/>
      <w:pPr>
        <w:tabs>
          <w:tab w:val="num" w:pos="720"/>
        </w:tabs>
        <w:ind w:left="720" w:hanging="720"/>
      </w:pPr>
      <w:rPr>
        <w:rFonts w:ascii="Times New Roman" w:eastAsia="Times New Roman" w:hAnsi="Times New Roman"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start w:val="1"/>
      <w:numFmt w:val="bullet"/>
      <w:lvlText w:val=""/>
      <w:lvlJc w:val="left"/>
      <w:pPr>
        <w:tabs>
          <w:tab w:val="num" w:pos="2520"/>
        </w:tabs>
        <w:ind w:left="2520" w:hanging="360"/>
      </w:pPr>
      <w:rPr>
        <w:rFonts w:ascii="Wingdings" w:hAnsi="Wingdings" w:cs="Wingdings" w:hint="default"/>
      </w:rPr>
    </w:lvl>
    <w:lvl w:ilvl="3" w:tplc="04140001">
      <w:start w:val="1"/>
      <w:numFmt w:val="bullet"/>
      <w:lvlText w:val=""/>
      <w:lvlJc w:val="left"/>
      <w:pPr>
        <w:tabs>
          <w:tab w:val="num" w:pos="3240"/>
        </w:tabs>
        <w:ind w:left="3240" w:hanging="360"/>
      </w:pPr>
      <w:rPr>
        <w:rFonts w:ascii="Symbol" w:hAnsi="Symbol" w:cs="Symbol" w:hint="default"/>
      </w:rPr>
    </w:lvl>
    <w:lvl w:ilvl="4" w:tplc="04140003">
      <w:start w:val="1"/>
      <w:numFmt w:val="bullet"/>
      <w:lvlText w:val="o"/>
      <w:lvlJc w:val="left"/>
      <w:pPr>
        <w:tabs>
          <w:tab w:val="num" w:pos="3960"/>
        </w:tabs>
        <w:ind w:left="3960" w:hanging="360"/>
      </w:pPr>
      <w:rPr>
        <w:rFonts w:ascii="Courier New" w:hAnsi="Courier New" w:cs="Courier New" w:hint="default"/>
      </w:rPr>
    </w:lvl>
    <w:lvl w:ilvl="5" w:tplc="04140005">
      <w:start w:val="1"/>
      <w:numFmt w:val="bullet"/>
      <w:lvlText w:val=""/>
      <w:lvlJc w:val="left"/>
      <w:pPr>
        <w:tabs>
          <w:tab w:val="num" w:pos="4680"/>
        </w:tabs>
        <w:ind w:left="4680" w:hanging="360"/>
      </w:pPr>
      <w:rPr>
        <w:rFonts w:ascii="Wingdings" w:hAnsi="Wingdings" w:cs="Wingdings" w:hint="default"/>
      </w:rPr>
    </w:lvl>
    <w:lvl w:ilvl="6" w:tplc="04140001">
      <w:start w:val="1"/>
      <w:numFmt w:val="bullet"/>
      <w:lvlText w:val=""/>
      <w:lvlJc w:val="left"/>
      <w:pPr>
        <w:tabs>
          <w:tab w:val="num" w:pos="5400"/>
        </w:tabs>
        <w:ind w:left="5400" w:hanging="360"/>
      </w:pPr>
      <w:rPr>
        <w:rFonts w:ascii="Symbol" w:hAnsi="Symbol" w:cs="Symbol" w:hint="default"/>
      </w:rPr>
    </w:lvl>
    <w:lvl w:ilvl="7" w:tplc="04140003">
      <w:start w:val="1"/>
      <w:numFmt w:val="bullet"/>
      <w:lvlText w:val="o"/>
      <w:lvlJc w:val="left"/>
      <w:pPr>
        <w:tabs>
          <w:tab w:val="num" w:pos="6120"/>
        </w:tabs>
        <w:ind w:left="6120" w:hanging="360"/>
      </w:pPr>
      <w:rPr>
        <w:rFonts w:ascii="Courier New" w:hAnsi="Courier New" w:cs="Courier New" w:hint="default"/>
      </w:rPr>
    </w:lvl>
    <w:lvl w:ilvl="8" w:tplc="0414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2254049"/>
    <w:multiLevelType w:val="hybridMultilevel"/>
    <w:tmpl w:val="CC96464C"/>
    <w:lvl w:ilvl="0" w:tplc="04140013">
      <w:start w:val="1"/>
      <w:numFmt w:val="upperRoman"/>
      <w:lvlText w:val="%1."/>
      <w:lvlJc w:val="right"/>
      <w:pPr>
        <w:ind w:left="3550" w:hanging="360"/>
      </w:pPr>
    </w:lvl>
    <w:lvl w:ilvl="1" w:tplc="04140019" w:tentative="1">
      <w:start w:val="1"/>
      <w:numFmt w:val="lowerLetter"/>
      <w:lvlText w:val="%2."/>
      <w:lvlJc w:val="left"/>
      <w:pPr>
        <w:ind w:left="4270" w:hanging="360"/>
      </w:pPr>
    </w:lvl>
    <w:lvl w:ilvl="2" w:tplc="0414001B" w:tentative="1">
      <w:start w:val="1"/>
      <w:numFmt w:val="lowerRoman"/>
      <w:lvlText w:val="%3."/>
      <w:lvlJc w:val="right"/>
      <w:pPr>
        <w:ind w:left="4990" w:hanging="180"/>
      </w:pPr>
    </w:lvl>
    <w:lvl w:ilvl="3" w:tplc="0414000F" w:tentative="1">
      <w:start w:val="1"/>
      <w:numFmt w:val="decimal"/>
      <w:lvlText w:val="%4."/>
      <w:lvlJc w:val="left"/>
      <w:pPr>
        <w:ind w:left="5710" w:hanging="360"/>
      </w:pPr>
    </w:lvl>
    <w:lvl w:ilvl="4" w:tplc="04140019" w:tentative="1">
      <w:start w:val="1"/>
      <w:numFmt w:val="lowerLetter"/>
      <w:lvlText w:val="%5."/>
      <w:lvlJc w:val="left"/>
      <w:pPr>
        <w:ind w:left="6430" w:hanging="360"/>
      </w:pPr>
    </w:lvl>
    <w:lvl w:ilvl="5" w:tplc="0414001B" w:tentative="1">
      <w:start w:val="1"/>
      <w:numFmt w:val="lowerRoman"/>
      <w:lvlText w:val="%6."/>
      <w:lvlJc w:val="right"/>
      <w:pPr>
        <w:ind w:left="7150" w:hanging="180"/>
      </w:pPr>
    </w:lvl>
    <w:lvl w:ilvl="6" w:tplc="0414000F" w:tentative="1">
      <w:start w:val="1"/>
      <w:numFmt w:val="decimal"/>
      <w:lvlText w:val="%7."/>
      <w:lvlJc w:val="left"/>
      <w:pPr>
        <w:ind w:left="7870" w:hanging="360"/>
      </w:pPr>
    </w:lvl>
    <w:lvl w:ilvl="7" w:tplc="04140019" w:tentative="1">
      <w:start w:val="1"/>
      <w:numFmt w:val="lowerLetter"/>
      <w:lvlText w:val="%8."/>
      <w:lvlJc w:val="left"/>
      <w:pPr>
        <w:ind w:left="8590" w:hanging="360"/>
      </w:pPr>
    </w:lvl>
    <w:lvl w:ilvl="8" w:tplc="0414001B" w:tentative="1">
      <w:start w:val="1"/>
      <w:numFmt w:val="lowerRoman"/>
      <w:lvlText w:val="%9."/>
      <w:lvlJc w:val="right"/>
      <w:pPr>
        <w:ind w:left="9310" w:hanging="180"/>
      </w:pPr>
    </w:lvl>
  </w:abstractNum>
  <w:abstractNum w:abstractNumId="5" w15:restartNumberingAfterBreak="0">
    <w:nsid w:val="14122101"/>
    <w:multiLevelType w:val="hybridMultilevel"/>
    <w:tmpl w:val="09568ABE"/>
    <w:lvl w:ilvl="0" w:tplc="09961048">
      <w:start w:val="1"/>
      <w:numFmt w:val="lowerRoman"/>
      <w:lvlText w:val="%1."/>
      <w:lvlJc w:val="left"/>
      <w:pPr>
        <w:ind w:left="3550" w:hanging="720"/>
      </w:pPr>
      <w:rPr>
        <w:rFonts w:hint="default"/>
      </w:rPr>
    </w:lvl>
    <w:lvl w:ilvl="1" w:tplc="04140019" w:tentative="1">
      <w:start w:val="1"/>
      <w:numFmt w:val="lowerLetter"/>
      <w:lvlText w:val="%2."/>
      <w:lvlJc w:val="left"/>
      <w:pPr>
        <w:ind w:left="3910" w:hanging="360"/>
      </w:pPr>
    </w:lvl>
    <w:lvl w:ilvl="2" w:tplc="0414001B" w:tentative="1">
      <w:start w:val="1"/>
      <w:numFmt w:val="lowerRoman"/>
      <w:lvlText w:val="%3."/>
      <w:lvlJc w:val="right"/>
      <w:pPr>
        <w:ind w:left="4630" w:hanging="180"/>
      </w:pPr>
    </w:lvl>
    <w:lvl w:ilvl="3" w:tplc="0414000F" w:tentative="1">
      <w:start w:val="1"/>
      <w:numFmt w:val="decimal"/>
      <w:lvlText w:val="%4."/>
      <w:lvlJc w:val="left"/>
      <w:pPr>
        <w:ind w:left="5350" w:hanging="360"/>
      </w:pPr>
    </w:lvl>
    <w:lvl w:ilvl="4" w:tplc="04140019" w:tentative="1">
      <w:start w:val="1"/>
      <w:numFmt w:val="lowerLetter"/>
      <w:lvlText w:val="%5."/>
      <w:lvlJc w:val="left"/>
      <w:pPr>
        <w:ind w:left="6070" w:hanging="360"/>
      </w:pPr>
    </w:lvl>
    <w:lvl w:ilvl="5" w:tplc="0414001B" w:tentative="1">
      <w:start w:val="1"/>
      <w:numFmt w:val="lowerRoman"/>
      <w:lvlText w:val="%6."/>
      <w:lvlJc w:val="right"/>
      <w:pPr>
        <w:ind w:left="6790" w:hanging="180"/>
      </w:pPr>
    </w:lvl>
    <w:lvl w:ilvl="6" w:tplc="0414000F" w:tentative="1">
      <w:start w:val="1"/>
      <w:numFmt w:val="decimal"/>
      <w:lvlText w:val="%7."/>
      <w:lvlJc w:val="left"/>
      <w:pPr>
        <w:ind w:left="7510" w:hanging="360"/>
      </w:pPr>
    </w:lvl>
    <w:lvl w:ilvl="7" w:tplc="04140019" w:tentative="1">
      <w:start w:val="1"/>
      <w:numFmt w:val="lowerLetter"/>
      <w:lvlText w:val="%8."/>
      <w:lvlJc w:val="left"/>
      <w:pPr>
        <w:ind w:left="8230" w:hanging="360"/>
      </w:pPr>
    </w:lvl>
    <w:lvl w:ilvl="8" w:tplc="0414001B" w:tentative="1">
      <w:start w:val="1"/>
      <w:numFmt w:val="lowerRoman"/>
      <w:lvlText w:val="%9."/>
      <w:lvlJc w:val="right"/>
      <w:pPr>
        <w:ind w:left="8950" w:hanging="180"/>
      </w:pPr>
    </w:lvl>
  </w:abstractNum>
  <w:abstractNum w:abstractNumId="6" w15:restartNumberingAfterBreak="0">
    <w:nsid w:val="1FA816B0"/>
    <w:multiLevelType w:val="hybridMultilevel"/>
    <w:tmpl w:val="E8C20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945AFE"/>
    <w:multiLevelType w:val="hybridMultilevel"/>
    <w:tmpl w:val="2CFE753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15:restartNumberingAfterBreak="0">
    <w:nsid w:val="26413300"/>
    <w:multiLevelType w:val="hybridMultilevel"/>
    <w:tmpl w:val="92264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DBB10E8"/>
    <w:multiLevelType w:val="hybridMultilevel"/>
    <w:tmpl w:val="8CFC0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C47D9B"/>
    <w:multiLevelType w:val="hybridMultilevel"/>
    <w:tmpl w:val="00089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C84534"/>
    <w:multiLevelType w:val="hybridMultilevel"/>
    <w:tmpl w:val="E4D0BE92"/>
    <w:lvl w:ilvl="0" w:tplc="04140015">
      <w:start w:val="5"/>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37493B51"/>
    <w:multiLevelType w:val="hybridMultilevel"/>
    <w:tmpl w:val="C17C3F0E"/>
    <w:lvl w:ilvl="0" w:tplc="FB687E1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244214"/>
    <w:multiLevelType w:val="hybridMultilevel"/>
    <w:tmpl w:val="2F486184"/>
    <w:lvl w:ilvl="0" w:tplc="7E0E7C7C">
      <w:start w:val="39"/>
      <w:numFmt w:val="decimal"/>
      <w:lvlText w:val="%1)"/>
      <w:lvlJc w:val="left"/>
      <w:pPr>
        <w:tabs>
          <w:tab w:val="num" w:pos="912"/>
        </w:tabs>
        <w:ind w:left="912" w:hanging="552"/>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3E5C7FE4"/>
    <w:multiLevelType w:val="hybridMultilevel"/>
    <w:tmpl w:val="D13CA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EB24B4"/>
    <w:multiLevelType w:val="hybridMultilevel"/>
    <w:tmpl w:val="70CE2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5705C4"/>
    <w:multiLevelType w:val="hybridMultilevel"/>
    <w:tmpl w:val="A3C437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1E7418"/>
    <w:multiLevelType w:val="hybridMultilevel"/>
    <w:tmpl w:val="2D0C8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6E0A5C"/>
    <w:multiLevelType w:val="hybridMultilevel"/>
    <w:tmpl w:val="E5F20F6C"/>
    <w:lvl w:ilvl="0" w:tplc="FFFFFFFF">
      <w:start w:val="50"/>
      <w:numFmt w:val="bullet"/>
      <w:lvlText w:val="-"/>
      <w:lvlJc w:val="left"/>
      <w:pPr>
        <w:tabs>
          <w:tab w:val="num" w:pos="1068"/>
        </w:tabs>
        <w:ind w:left="1068" w:hanging="360"/>
      </w:pPr>
      <w:rPr>
        <w:rFonts w:ascii="Times Roman Bold" w:eastAsia="Times New Roman" w:hAnsi="Times Roman Bold" w:cs="Times Roman Bold"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4323700"/>
    <w:multiLevelType w:val="hybridMultilevel"/>
    <w:tmpl w:val="7F7E796E"/>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544D4B32"/>
    <w:multiLevelType w:val="hybridMultilevel"/>
    <w:tmpl w:val="2544FC6E"/>
    <w:lvl w:ilvl="0" w:tplc="04140013">
      <w:start w:val="1"/>
      <w:numFmt w:val="upperRoman"/>
      <w:lvlText w:val="%1."/>
      <w:lvlJc w:val="right"/>
      <w:pPr>
        <w:ind w:left="3192" w:hanging="360"/>
      </w:p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21" w15:restartNumberingAfterBreak="0">
    <w:nsid w:val="54A04D0D"/>
    <w:multiLevelType w:val="hybridMultilevel"/>
    <w:tmpl w:val="B17EAECE"/>
    <w:lvl w:ilvl="0" w:tplc="04140015">
      <w:start w:val="2"/>
      <w:numFmt w:val="upperLetter"/>
      <w:lvlText w:val="%1."/>
      <w:lvlJc w:val="left"/>
      <w:pPr>
        <w:tabs>
          <w:tab w:val="num" w:pos="720"/>
        </w:tabs>
        <w:ind w:left="720" w:hanging="360"/>
      </w:pPr>
      <w:rPr>
        <w:rFonts w:hint="default"/>
      </w:rPr>
    </w:lvl>
    <w:lvl w:ilvl="1" w:tplc="ACE684FA">
      <w:start w:val="1"/>
      <w:numFmt w:val="decimal"/>
      <w:lvlText w:val="%2"/>
      <w:lvlJc w:val="left"/>
      <w:pPr>
        <w:tabs>
          <w:tab w:val="num" w:pos="1440"/>
        </w:tabs>
        <w:ind w:left="1440" w:hanging="360"/>
      </w:pPr>
      <w:rPr>
        <w:rFonts w:ascii="Times New Roman" w:eastAsia="Times New Roman" w:hAnsi="Times New Roman" w:cs="Times New Roman"/>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5850466D"/>
    <w:multiLevelType w:val="hybridMultilevel"/>
    <w:tmpl w:val="C7C0CF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26A376D"/>
    <w:multiLevelType w:val="hybridMultilevel"/>
    <w:tmpl w:val="8390C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0262BE"/>
    <w:multiLevelType w:val="hybridMultilevel"/>
    <w:tmpl w:val="C1160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4C93DA2"/>
    <w:multiLevelType w:val="hybridMultilevel"/>
    <w:tmpl w:val="5B0E8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4214B6"/>
    <w:multiLevelType w:val="hybridMultilevel"/>
    <w:tmpl w:val="303A9AC0"/>
    <w:lvl w:ilvl="0" w:tplc="9E103C22">
      <w:start w:val="208"/>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CF4965"/>
    <w:multiLevelType w:val="hybridMultilevel"/>
    <w:tmpl w:val="CEEE3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C5B09B8"/>
    <w:multiLevelType w:val="hybridMultilevel"/>
    <w:tmpl w:val="8042F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3F3959"/>
    <w:multiLevelType w:val="hybridMultilevel"/>
    <w:tmpl w:val="91726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7650060">
    <w:abstractNumId w:val="18"/>
  </w:num>
  <w:num w:numId="2" w16cid:durableId="171729728">
    <w:abstractNumId w:val="3"/>
  </w:num>
  <w:num w:numId="3" w16cid:durableId="1494645278">
    <w:abstractNumId w:val="7"/>
  </w:num>
  <w:num w:numId="4" w16cid:durableId="1530801093">
    <w:abstractNumId w:val="26"/>
  </w:num>
  <w:num w:numId="5" w16cid:durableId="1574076396">
    <w:abstractNumId w:val="21"/>
  </w:num>
  <w:num w:numId="6" w16cid:durableId="1476219473">
    <w:abstractNumId w:val="11"/>
  </w:num>
  <w:num w:numId="7" w16cid:durableId="380250449">
    <w:abstractNumId w:val="19"/>
  </w:num>
  <w:num w:numId="8" w16cid:durableId="328750600">
    <w:abstractNumId w:val="13"/>
  </w:num>
  <w:num w:numId="9" w16cid:durableId="1970892376">
    <w:abstractNumId w:val="5"/>
  </w:num>
  <w:num w:numId="10" w16cid:durableId="322665149">
    <w:abstractNumId w:val="1"/>
  </w:num>
  <w:num w:numId="11" w16cid:durableId="43726204">
    <w:abstractNumId w:val="4"/>
  </w:num>
  <w:num w:numId="12" w16cid:durableId="1029841129">
    <w:abstractNumId w:val="17"/>
  </w:num>
  <w:num w:numId="13" w16cid:durableId="314536032">
    <w:abstractNumId w:val="20"/>
  </w:num>
  <w:num w:numId="14" w16cid:durableId="944463822">
    <w:abstractNumId w:val="8"/>
  </w:num>
  <w:num w:numId="15" w16cid:durableId="269433061">
    <w:abstractNumId w:val="24"/>
  </w:num>
  <w:num w:numId="16" w16cid:durableId="1583832889">
    <w:abstractNumId w:val="23"/>
  </w:num>
  <w:num w:numId="17" w16cid:durableId="1889299945">
    <w:abstractNumId w:val="15"/>
  </w:num>
  <w:num w:numId="18" w16cid:durableId="1573932880">
    <w:abstractNumId w:val="27"/>
  </w:num>
  <w:num w:numId="19" w16cid:durableId="817764846">
    <w:abstractNumId w:val="12"/>
  </w:num>
  <w:num w:numId="20" w16cid:durableId="230316758">
    <w:abstractNumId w:val="6"/>
  </w:num>
  <w:num w:numId="21" w16cid:durableId="1204750351">
    <w:abstractNumId w:val="22"/>
  </w:num>
  <w:num w:numId="22" w16cid:durableId="457994828">
    <w:abstractNumId w:val="2"/>
  </w:num>
  <w:num w:numId="23" w16cid:durableId="2126654251">
    <w:abstractNumId w:val="16"/>
  </w:num>
  <w:num w:numId="24" w16cid:durableId="1737631025">
    <w:abstractNumId w:val="0"/>
  </w:num>
  <w:num w:numId="25" w16cid:durableId="1318652017">
    <w:abstractNumId w:val="29"/>
  </w:num>
  <w:num w:numId="26" w16cid:durableId="1039235898">
    <w:abstractNumId w:val="14"/>
  </w:num>
  <w:num w:numId="27" w16cid:durableId="1327660917">
    <w:abstractNumId w:val="28"/>
  </w:num>
  <w:num w:numId="28" w16cid:durableId="954292404">
    <w:abstractNumId w:val="10"/>
  </w:num>
  <w:num w:numId="29" w16cid:durableId="87580675">
    <w:abstractNumId w:val="9"/>
  </w:num>
  <w:num w:numId="30" w16cid:durableId="9748725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5B"/>
    <w:rsid w:val="000031DF"/>
    <w:rsid w:val="0000573D"/>
    <w:rsid w:val="00011838"/>
    <w:rsid w:val="00021060"/>
    <w:rsid w:val="00021265"/>
    <w:rsid w:val="00022075"/>
    <w:rsid w:val="000254F7"/>
    <w:rsid w:val="00037675"/>
    <w:rsid w:val="00047B76"/>
    <w:rsid w:val="00047B9A"/>
    <w:rsid w:val="000550D7"/>
    <w:rsid w:val="00055C69"/>
    <w:rsid w:val="0006328A"/>
    <w:rsid w:val="00064942"/>
    <w:rsid w:val="00065B43"/>
    <w:rsid w:val="00067F84"/>
    <w:rsid w:val="000744BA"/>
    <w:rsid w:val="00075114"/>
    <w:rsid w:val="00075BAC"/>
    <w:rsid w:val="00076DCA"/>
    <w:rsid w:val="0008493C"/>
    <w:rsid w:val="00087D5F"/>
    <w:rsid w:val="00094545"/>
    <w:rsid w:val="000A41E0"/>
    <w:rsid w:val="000B516D"/>
    <w:rsid w:val="000B5B1D"/>
    <w:rsid w:val="000B6CD1"/>
    <w:rsid w:val="000B79B2"/>
    <w:rsid w:val="000C026B"/>
    <w:rsid w:val="000C13FC"/>
    <w:rsid w:val="000C1ADB"/>
    <w:rsid w:val="000C6A3E"/>
    <w:rsid w:val="000C6CC3"/>
    <w:rsid w:val="000C7361"/>
    <w:rsid w:val="000C7C55"/>
    <w:rsid w:val="000D196B"/>
    <w:rsid w:val="000E51F9"/>
    <w:rsid w:val="000E59ED"/>
    <w:rsid w:val="000E63FF"/>
    <w:rsid w:val="000E7981"/>
    <w:rsid w:val="00107932"/>
    <w:rsid w:val="00112A28"/>
    <w:rsid w:val="0013270B"/>
    <w:rsid w:val="00133526"/>
    <w:rsid w:val="00133F05"/>
    <w:rsid w:val="001341C6"/>
    <w:rsid w:val="00143C63"/>
    <w:rsid w:val="00160596"/>
    <w:rsid w:val="00165FC2"/>
    <w:rsid w:val="0016676A"/>
    <w:rsid w:val="00166CC2"/>
    <w:rsid w:val="001723A8"/>
    <w:rsid w:val="00181AD0"/>
    <w:rsid w:val="00184D36"/>
    <w:rsid w:val="00193545"/>
    <w:rsid w:val="001A41A8"/>
    <w:rsid w:val="001B3528"/>
    <w:rsid w:val="001B5FC9"/>
    <w:rsid w:val="001B7229"/>
    <w:rsid w:val="001B7BE6"/>
    <w:rsid w:val="001C557C"/>
    <w:rsid w:val="001C60B9"/>
    <w:rsid w:val="001C71FF"/>
    <w:rsid w:val="001D508B"/>
    <w:rsid w:val="001E3517"/>
    <w:rsid w:val="001E7A41"/>
    <w:rsid w:val="001F245B"/>
    <w:rsid w:val="001F73D9"/>
    <w:rsid w:val="0020095D"/>
    <w:rsid w:val="00201D55"/>
    <w:rsid w:val="0020457B"/>
    <w:rsid w:val="002067A6"/>
    <w:rsid w:val="00206A9E"/>
    <w:rsid w:val="002073ED"/>
    <w:rsid w:val="00217674"/>
    <w:rsid w:val="00220562"/>
    <w:rsid w:val="00223F71"/>
    <w:rsid w:val="002264B5"/>
    <w:rsid w:val="00227549"/>
    <w:rsid w:val="00233505"/>
    <w:rsid w:val="00241E66"/>
    <w:rsid w:val="002449A1"/>
    <w:rsid w:val="0025007F"/>
    <w:rsid w:val="00253064"/>
    <w:rsid w:val="00254005"/>
    <w:rsid w:val="00260FE5"/>
    <w:rsid w:val="00262998"/>
    <w:rsid w:val="002641C3"/>
    <w:rsid w:val="00264AC0"/>
    <w:rsid w:val="00267C0F"/>
    <w:rsid w:val="00270455"/>
    <w:rsid w:val="00271E5F"/>
    <w:rsid w:val="00280D23"/>
    <w:rsid w:val="0028541C"/>
    <w:rsid w:val="0028554D"/>
    <w:rsid w:val="00286CF6"/>
    <w:rsid w:val="00287D3A"/>
    <w:rsid w:val="002910FC"/>
    <w:rsid w:val="0029219A"/>
    <w:rsid w:val="00292F93"/>
    <w:rsid w:val="00297CBE"/>
    <w:rsid w:val="002A44D3"/>
    <w:rsid w:val="002B384F"/>
    <w:rsid w:val="002C3BA3"/>
    <w:rsid w:val="002C46C5"/>
    <w:rsid w:val="002D04A5"/>
    <w:rsid w:val="002D06D3"/>
    <w:rsid w:val="002D477E"/>
    <w:rsid w:val="002D5CB6"/>
    <w:rsid w:val="002D64D1"/>
    <w:rsid w:val="002D7344"/>
    <w:rsid w:val="002E1D45"/>
    <w:rsid w:val="0030526A"/>
    <w:rsid w:val="00305AE1"/>
    <w:rsid w:val="003076E6"/>
    <w:rsid w:val="003251E5"/>
    <w:rsid w:val="0032676D"/>
    <w:rsid w:val="00330E28"/>
    <w:rsid w:val="00346904"/>
    <w:rsid w:val="003612AE"/>
    <w:rsid w:val="00367192"/>
    <w:rsid w:val="00370236"/>
    <w:rsid w:val="0038043A"/>
    <w:rsid w:val="00380A2A"/>
    <w:rsid w:val="00383A57"/>
    <w:rsid w:val="00386509"/>
    <w:rsid w:val="00386E15"/>
    <w:rsid w:val="00390E61"/>
    <w:rsid w:val="0039171A"/>
    <w:rsid w:val="003935B6"/>
    <w:rsid w:val="00397752"/>
    <w:rsid w:val="003977BE"/>
    <w:rsid w:val="003A2953"/>
    <w:rsid w:val="003A4AC2"/>
    <w:rsid w:val="003B066E"/>
    <w:rsid w:val="003B4B0A"/>
    <w:rsid w:val="003B68E7"/>
    <w:rsid w:val="003B6B17"/>
    <w:rsid w:val="003C0CFE"/>
    <w:rsid w:val="003C5517"/>
    <w:rsid w:val="003D7A6E"/>
    <w:rsid w:val="003E245A"/>
    <w:rsid w:val="003E35B3"/>
    <w:rsid w:val="00401B97"/>
    <w:rsid w:val="004040C7"/>
    <w:rsid w:val="004229D2"/>
    <w:rsid w:val="00430CAC"/>
    <w:rsid w:val="00432FA6"/>
    <w:rsid w:val="0043330C"/>
    <w:rsid w:val="00434073"/>
    <w:rsid w:val="004346FF"/>
    <w:rsid w:val="00434FD8"/>
    <w:rsid w:val="0043784D"/>
    <w:rsid w:val="00440454"/>
    <w:rsid w:val="00446283"/>
    <w:rsid w:val="00446620"/>
    <w:rsid w:val="004469DA"/>
    <w:rsid w:val="00456A7B"/>
    <w:rsid w:val="004575F5"/>
    <w:rsid w:val="00460DA3"/>
    <w:rsid w:val="00473CE4"/>
    <w:rsid w:val="00480D45"/>
    <w:rsid w:val="00483F83"/>
    <w:rsid w:val="004937FD"/>
    <w:rsid w:val="004A0FF9"/>
    <w:rsid w:val="004A78D9"/>
    <w:rsid w:val="004B0841"/>
    <w:rsid w:val="004B784F"/>
    <w:rsid w:val="004C075A"/>
    <w:rsid w:val="004C7338"/>
    <w:rsid w:val="004D22AC"/>
    <w:rsid w:val="004D6E53"/>
    <w:rsid w:val="004D7998"/>
    <w:rsid w:val="004E36C9"/>
    <w:rsid w:val="004E7EEA"/>
    <w:rsid w:val="004F209D"/>
    <w:rsid w:val="004F7161"/>
    <w:rsid w:val="005016F7"/>
    <w:rsid w:val="00511A01"/>
    <w:rsid w:val="00514564"/>
    <w:rsid w:val="00517D59"/>
    <w:rsid w:val="005223E5"/>
    <w:rsid w:val="0053124C"/>
    <w:rsid w:val="005312E2"/>
    <w:rsid w:val="0054142C"/>
    <w:rsid w:val="00541553"/>
    <w:rsid w:val="00547ADA"/>
    <w:rsid w:val="00547CAF"/>
    <w:rsid w:val="00551C1C"/>
    <w:rsid w:val="0055492A"/>
    <w:rsid w:val="005608E1"/>
    <w:rsid w:val="005822B5"/>
    <w:rsid w:val="00582A7F"/>
    <w:rsid w:val="005851AD"/>
    <w:rsid w:val="005853F0"/>
    <w:rsid w:val="00585BD8"/>
    <w:rsid w:val="0058668A"/>
    <w:rsid w:val="0059440F"/>
    <w:rsid w:val="00596549"/>
    <w:rsid w:val="00596E8D"/>
    <w:rsid w:val="005A109F"/>
    <w:rsid w:val="005B389F"/>
    <w:rsid w:val="005C7A8A"/>
    <w:rsid w:val="005D54EE"/>
    <w:rsid w:val="005D767A"/>
    <w:rsid w:val="005E48DE"/>
    <w:rsid w:val="005E4AF4"/>
    <w:rsid w:val="005F24B9"/>
    <w:rsid w:val="006026D3"/>
    <w:rsid w:val="00603CA4"/>
    <w:rsid w:val="00617544"/>
    <w:rsid w:val="0062040D"/>
    <w:rsid w:val="00620E79"/>
    <w:rsid w:val="00620F47"/>
    <w:rsid w:val="006336DD"/>
    <w:rsid w:val="006365A9"/>
    <w:rsid w:val="0064304A"/>
    <w:rsid w:val="00653937"/>
    <w:rsid w:val="00662875"/>
    <w:rsid w:val="00665736"/>
    <w:rsid w:val="006668DF"/>
    <w:rsid w:val="00672C48"/>
    <w:rsid w:val="00674F3D"/>
    <w:rsid w:val="00675B69"/>
    <w:rsid w:val="00682D9F"/>
    <w:rsid w:val="00684616"/>
    <w:rsid w:val="00690E98"/>
    <w:rsid w:val="00694A0D"/>
    <w:rsid w:val="0069565B"/>
    <w:rsid w:val="006A123F"/>
    <w:rsid w:val="006A259A"/>
    <w:rsid w:val="006A4461"/>
    <w:rsid w:val="006B6649"/>
    <w:rsid w:val="006C217E"/>
    <w:rsid w:val="006C3E1A"/>
    <w:rsid w:val="006C5863"/>
    <w:rsid w:val="006C610D"/>
    <w:rsid w:val="006C7611"/>
    <w:rsid w:val="006D041D"/>
    <w:rsid w:val="006D61D0"/>
    <w:rsid w:val="006D6961"/>
    <w:rsid w:val="006D77D4"/>
    <w:rsid w:val="006E1057"/>
    <w:rsid w:val="006E1D53"/>
    <w:rsid w:val="006E53F2"/>
    <w:rsid w:val="006F05A5"/>
    <w:rsid w:val="00700968"/>
    <w:rsid w:val="00700DE5"/>
    <w:rsid w:val="00704907"/>
    <w:rsid w:val="00705E49"/>
    <w:rsid w:val="00710E21"/>
    <w:rsid w:val="0071457A"/>
    <w:rsid w:val="00732DCF"/>
    <w:rsid w:val="007344D8"/>
    <w:rsid w:val="0073537D"/>
    <w:rsid w:val="00742606"/>
    <w:rsid w:val="007574F6"/>
    <w:rsid w:val="0075754D"/>
    <w:rsid w:val="0076064D"/>
    <w:rsid w:val="00764578"/>
    <w:rsid w:val="00765EF4"/>
    <w:rsid w:val="007719F4"/>
    <w:rsid w:val="0077613F"/>
    <w:rsid w:val="0078411E"/>
    <w:rsid w:val="00790388"/>
    <w:rsid w:val="00793898"/>
    <w:rsid w:val="007952B9"/>
    <w:rsid w:val="007A75A1"/>
    <w:rsid w:val="007C0D47"/>
    <w:rsid w:val="007C519B"/>
    <w:rsid w:val="007D3154"/>
    <w:rsid w:val="007D43F0"/>
    <w:rsid w:val="007E03C8"/>
    <w:rsid w:val="007E194B"/>
    <w:rsid w:val="007E65F4"/>
    <w:rsid w:val="007F0D02"/>
    <w:rsid w:val="00800C98"/>
    <w:rsid w:val="0080339E"/>
    <w:rsid w:val="008042B4"/>
    <w:rsid w:val="008048E4"/>
    <w:rsid w:val="00807EB2"/>
    <w:rsid w:val="00816B8C"/>
    <w:rsid w:val="008212AD"/>
    <w:rsid w:val="00821D53"/>
    <w:rsid w:val="00833790"/>
    <w:rsid w:val="00850A7A"/>
    <w:rsid w:val="00850F9F"/>
    <w:rsid w:val="00860A9E"/>
    <w:rsid w:val="0086790A"/>
    <w:rsid w:val="00870500"/>
    <w:rsid w:val="00870E4F"/>
    <w:rsid w:val="00874894"/>
    <w:rsid w:val="00874CD8"/>
    <w:rsid w:val="00880C8F"/>
    <w:rsid w:val="00881854"/>
    <w:rsid w:val="008A21F8"/>
    <w:rsid w:val="008A49D2"/>
    <w:rsid w:val="008B1BE5"/>
    <w:rsid w:val="008B3B8B"/>
    <w:rsid w:val="008C1BD6"/>
    <w:rsid w:val="008C1FFF"/>
    <w:rsid w:val="008C6152"/>
    <w:rsid w:val="008C723A"/>
    <w:rsid w:val="008D0CAD"/>
    <w:rsid w:val="008D205C"/>
    <w:rsid w:val="008E0ADC"/>
    <w:rsid w:val="008E1D54"/>
    <w:rsid w:val="008E29E4"/>
    <w:rsid w:val="008E67BE"/>
    <w:rsid w:val="008E733D"/>
    <w:rsid w:val="008F073B"/>
    <w:rsid w:val="0090097A"/>
    <w:rsid w:val="009036FB"/>
    <w:rsid w:val="0091435D"/>
    <w:rsid w:val="0092049D"/>
    <w:rsid w:val="00923DF3"/>
    <w:rsid w:val="00924E37"/>
    <w:rsid w:val="00925B81"/>
    <w:rsid w:val="00925E16"/>
    <w:rsid w:val="00934EEC"/>
    <w:rsid w:val="00935C10"/>
    <w:rsid w:val="009373EE"/>
    <w:rsid w:val="00952847"/>
    <w:rsid w:val="009575C7"/>
    <w:rsid w:val="0096263B"/>
    <w:rsid w:val="00962705"/>
    <w:rsid w:val="00982439"/>
    <w:rsid w:val="00982DE6"/>
    <w:rsid w:val="00985770"/>
    <w:rsid w:val="009915E4"/>
    <w:rsid w:val="00992F5D"/>
    <w:rsid w:val="009A0F33"/>
    <w:rsid w:val="009B29F1"/>
    <w:rsid w:val="009C24A6"/>
    <w:rsid w:val="009C335D"/>
    <w:rsid w:val="009D3E0E"/>
    <w:rsid w:val="009D3FC0"/>
    <w:rsid w:val="009D47DB"/>
    <w:rsid w:val="009D6E08"/>
    <w:rsid w:val="009D7CC2"/>
    <w:rsid w:val="009E492F"/>
    <w:rsid w:val="009F0EEE"/>
    <w:rsid w:val="009F1ADA"/>
    <w:rsid w:val="009F4FE9"/>
    <w:rsid w:val="009F6E71"/>
    <w:rsid w:val="00A036B1"/>
    <w:rsid w:val="00A06E0A"/>
    <w:rsid w:val="00A11A70"/>
    <w:rsid w:val="00A1255B"/>
    <w:rsid w:val="00A13510"/>
    <w:rsid w:val="00A17882"/>
    <w:rsid w:val="00A2027F"/>
    <w:rsid w:val="00A23933"/>
    <w:rsid w:val="00A269C4"/>
    <w:rsid w:val="00A30397"/>
    <w:rsid w:val="00A35CFD"/>
    <w:rsid w:val="00A37E07"/>
    <w:rsid w:val="00A41A95"/>
    <w:rsid w:val="00A445DA"/>
    <w:rsid w:val="00A47731"/>
    <w:rsid w:val="00A55D21"/>
    <w:rsid w:val="00A57EAF"/>
    <w:rsid w:val="00A63789"/>
    <w:rsid w:val="00A7017F"/>
    <w:rsid w:val="00A82D23"/>
    <w:rsid w:val="00A847F0"/>
    <w:rsid w:val="00A91CEA"/>
    <w:rsid w:val="00AA481C"/>
    <w:rsid w:val="00AA75B7"/>
    <w:rsid w:val="00AB1444"/>
    <w:rsid w:val="00AC1795"/>
    <w:rsid w:val="00AC4820"/>
    <w:rsid w:val="00AD14B3"/>
    <w:rsid w:val="00AD5FF0"/>
    <w:rsid w:val="00AD7607"/>
    <w:rsid w:val="00AD796D"/>
    <w:rsid w:val="00AF0A13"/>
    <w:rsid w:val="00AF3FE8"/>
    <w:rsid w:val="00B0113A"/>
    <w:rsid w:val="00B06EEF"/>
    <w:rsid w:val="00B07909"/>
    <w:rsid w:val="00B160A6"/>
    <w:rsid w:val="00B16B0E"/>
    <w:rsid w:val="00B2710A"/>
    <w:rsid w:val="00B40C87"/>
    <w:rsid w:val="00B50B03"/>
    <w:rsid w:val="00B5104B"/>
    <w:rsid w:val="00B52E61"/>
    <w:rsid w:val="00B55514"/>
    <w:rsid w:val="00B61B5B"/>
    <w:rsid w:val="00B62FA9"/>
    <w:rsid w:val="00B65191"/>
    <w:rsid w:val="00B74645"/>
    <w:rsid w:val="00B76CDE"/>
    <w:rsid w:val="00B81A56"/>
    <w:rsid w:val="00B9332D"/>
    <w:rsid w:val="00B97981"/>
    <w:rsid w:val="00BA4F8A"/>
    <w:rsid w:val="00BC126E"/>
    <w:rsid w:val="00BC30EE"/>
    <w:rsid w:val="00BD1391"/>
    <w:rsid w:val="00BD3227"/>
    <w:rsid w:val="00BD4551"/>
    <w:rsid w:val="00BD53DC"/>
    <w:rsid w:val="00BE0E94"/>
    <w:rsid w:val="00BE1E1A"/>
    <w:rsid w:val="00BE2BCE"/>
    <w:rsid w:val="00BE48B0"/>
    <w:rsid w:val="00BE7330"/>
    <w:rsid w:val="00BE76E8"/>
    <w:rsid w:val="00BE799D"/>
    <w:rsid w:val="00C00FFD"/>
    <w:rsid w:val="00C02067"/>
    <w:rsid w:val="00C05609"/>
    <w:rsid w:val="00C12002"/>
    <w:rsid w:val="00C125FD"/>
    <w:rsid w:val="00C14505"/>
    <w:rsid w:val="00C22FC2"/>
    <w:rsid w:val="00C25102"/>
    <w:rsid w:val="00C3110B"/>
    <w:rsid w:val="00C3198D"/>
    <w:rsid w:val="00C35FFF"/>
    <w:rsid w:val="00C5440E"/>
    <w:rsid w:val="00C57B49"/>
    <w:rsid w:val="00C6447F"/>
    <w:rsid w:val="00C64C2D"/>
    <w:rsid w:val="00C6628F"/>
    <w:rsid w:val="00C66A7F"/>
    <w:rsid w:val="00C81536"/>
    <w:rsid w:val="00C90F2C"/>
    <w:rsid w:val="00C939B2"/>
    <w:rsid w:val="00C94689"/>
    <w:rsid w:val="00CA157B"/>
    <w:rsid w:val="00CB1309"/>
    <w:rsid w:val="00CB200F"/>
    <w:rsid w:val="00CB6BF8"/>
    <w:rsid w:val="00CC089A"/>
    <w:rsid w:val="00CC53E2"/>
    <w:rsid w:val="00CC6021"/>
    <w:rsid w:val="00CC7533"/>
    <w:rsid w:val="00CD4F97"/>
    <w:rsid w:val="00CE159B"/>
    <w:rsid w:val="00CE4E7C"/>
    <w:rsid w:val="00CE771D"/>
    <w:rsid w:val="00CF5FC9"/>
    <w:rsid w:val="00D06655"/>
    <w:rsid w:val="00D06700"/>
    <w:rsid w:val="00D0772D"/>
    <w:rsid w:val="00D11C1F"/>
    <w:rsid w:val="00D129C8"/>
    <w:rsid w:val="00D12A85"/>
    <w:rsid w:val="00D1353C"/>
    <w:rsid w:val="00D1780E"/>
    <w:rsid w:val="00D23F28"/>
    <w:rsid w:val="00D268DB"/>
    <w:rsid w:val="00D31A4F"/>
    <w:rsid w:val="00D34B2E"/>
    <w:rsid w:val="00D36A31"/>
    <w:rsid w:val="00D37C96"/>
    <w:rsid w:val="00D451E7"/>
    <w:rsid w:val="00D45C27"/>
    <w:rsid w:val="00D4722E"/>
    <w:rsid w:val="00D50A04"/>
    <w:rsid w:val="00D50FF0"/>
    <w:rsid w:val="00D510BE"/>
    <w:rsid w:val="00D51CAA"/>
    <w:rsid w:val="00D53EAF"/>
    <w:rsid w:val="00D61D96"/>
    <w:rsid w:val="00D64E78"/>
    <w:rsid w:val="00D657D2"/>
    <w:rsid w:val="00D67F63"/>
    <w:rsid w:val="00D71D7B"/>
    <w:rsid w:val="00D97B10"/>
    <w:rsid w:val="00DB4DBF"/>
    <w:rsid w:val="00DB5241"/>
    <w:rsid w:val="00DC4774"/>
    <w:rsid w:val="00DC6849"/>
    <w:rsid w:val="00DD045C"/>
    <w:rsid w:val="00DD4CF1"/>
    <w:rsid w:val="00DE5CE9"/>
    <w:rsid w:val="00DE7B02"/>
    <w:rsid w:val="00DF1EA8"/>
    <w:rsid w:val="00DF3237"/>
    <w:rsid w:val="00DF464B"/>
    <w:rsid w:val="00DF6FE5"/>
    <w:rsid w:val="00E036D7"/>
    <w:rsid w:val="00E04AA0"/>
    <w:rsid w:val="00E05B70"/>
    <w:rsid w:val="00E05DD3"/>
    <w:rsid w:val="00E100D1"/>
    <w:rsid w:val="00E11BE0"/>
    <w:rsid w:val="00E12285"/>
    <w:rsid w:val="00E163C7"/>
    <w:rsid w:val="00E21199"/>
    <w:rsid w:val="00E22791"/>
    <w:rsid w:val="00E244C8"/>
    <w:rsid w:val="00E24D54"/>
    <w:rsid w:val="00E26170"/>
    <w:rsid w:val="00E31FC6"/>
    <w:rsid w:val="00E33845"/>
    <w:rsid w:val="00E37B0B"/>
    <w:rsid w:val="00E47A62"/>
    <w:rsid w:val="00E52C28"/>
    <w:rsid w:val="00E54D73"/>
    <w:rsid w:val="00E7162D"/>
    <w:rsid w:val="00E77020"/>
    <w:rsid w:val="00E816E2"/>
    <w:rsid w:val="00E8784D"/>
    <w:rsid w:val="00E93B1E"/>
    <w:rsid w:val="00EA2333"/>
    <w:rsid w:val="00EB6B99"/>
    <w:rsid w:val="00EC22E5"/>
    <w:rsid w:val="00EC7FFE"/>
    <w:rsid w:val="00ED5DD3"/>
    <w:rsid w:val="00ED6858"/>
    <w:rsid w:val="00EE0F21"/>
    <w:rsid w:val="00EE137C"/>
    <w:rsid w:val="00EE5129"/>
    <w:rsid w:val="00EE5A80"/>
    <w:rsid w:val="00F06338"/>
    <w:rsid w:val="00F11615"/>
    <w:rsid w:val="00F15841"/>
    <w:rsid w:val="00F16D3D"/>
    <w:rsid w:val="00F216C2"/>
    <w:rsid w:val="00F22CAD"/>
    <w:rsid w:val="00F249F8"/>
    <w:rsid w:val="00F30F88"/>
    <w:rsid w:val="00F41FF4"/>
    <w:rsid w:val="00F4202F"/>
    <w:rsid w:val="00F46A08"/>
    <w:rsid w:val="00F47633"/>
    <w:rsid w:val="00F54B1F"/>
    <w:rsid w:val="00F6116E"/>
    <w:rsid w:val="00F61F5B"/>
    <w:rsid w:val="00F62AA9"/>
    <w:rsid w:val="00F677EA"/>
    <w:rsid w:val="00F901AE"/>
    <w:rsid w:val="00F91338"/>
    <w:rsid w:val="00F96469"/>
    <w:rsid w:val="00FC24B6"/>
    <w:rsid w:val="00FC76E5"/>
    <w:rsid w:val="00FD27C5"/>
    <w:rsid w:val="00FD3965"/>
    <w:rsid w:val="00FD5CE7"/>
    <w:rsid w:val="00FE26E4"/>
    <w:rsid w:val="00FE2CE1"/>
    <w:rsid w:val="00FF1EF6"/>
    <w:rsid w:val="00FF28EE"/>
    <w:rsid w:val="00FF3A5E"/>
    <w:rsid w:val="00FF6E1C"/>
    <w:rsid w:val="00FF77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6B23"/>
  <w15:chartTrackingRefBased/>
  <w15:docId w15:val="{50A077D6-5F81-4121-A10A-DC33C154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D"/>
    <w:rPr>
      <w:rFonts w:ascii="Verdana" w:hAnsi="Verdana"/>
      <w:szCs w:val="22"/>
    </w:rPr>
  </w:style>
  <w:style w:type="paragraph" w:styleId="Overskrift1">
    <w:name w:val="heading 1"/>
    <w:basedOn w:val="Normal"/>
    <w:next w:val="Normal"/>
    <w:link w:val="Overskrift1Tegn"/>
    <w:uiPriority w:val="9"/>
    <w:qFormat/>
    <w:rsid w:val="002D5CB6"/>
    <w:pPr>
      <w:keepNext/>
      <w:keepLines/>
      <w:spacing w:before="24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autoRedefine/>
    <w:qFormat/>
    <w:rsid w:val="0054142C"/>
    <w:pPr>
      <w:outlineLvl w:val="1"/>
    </w:pPr>
    <w:rPr>
      <w:rFonts w:asciiTheme="minorHAnsi" w:hAnsiTheme="minorHAnsi"/>
      <w:b/>
      <w:sz w:val="28"/>
    </w:rPr>
  </w:style>
  <w:style w:type="paragraph" w:styleId="Overskrift3">
    <w:name w:val="heading 3"/>
    <w:basedOn w:val="Normal"/>
    <w:next w:val="Normal"/>
    <w:link w:val="Overskrift3Tegn"/>
    <w:uiPriority w:val="9"/>
    <w:unhideWhenUsed/>
    <w:qFormat/>
    <w:rsid w:val="00710E21"/>
    <w:pPr>
      <w:keepNext/>
      <w:keepLines/>
      <w:spacing w:before="40"/>
      <w:outlineLvl w:val="2"/>
    </w:pPr>
    <w:rPr>
      <w:rFonts w:asciiTheme="majorHAnsi" w:eastAsiaTheme="majorEastAsia" w:hAnsiTheme="majorHAnsi" w:cstheme="majorBidi"/>
      <w:color w:val="000000" w:themeColor="text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4142C"/>
    <w:rPr>
      <w:rFonts w:cs="Verdana"/>
      <w:b/>
      <w:sz w:val="28"/>
    </w:rPr>
  </w:style>
  <w:style w:type="character" w:customStyle="1" w:styleId="Overskrift3Tegn">
    <w:name w:val="Overskrift 3 Tegn"/>
    <w:basedOn w:val="Standardskriftforavsnitt"/>
    <w:link w:val="Overskrift3"/>
    <w:uiPriority w:val="9"/>
    <w:rsid w:val="00710E21"/>
    <w:rPr>
      <w:rFonts w:asciiTheme="majorHAnsi" w:eastAsiaTheme="majorEastAsia" w:hAnsiTheme="majorHAnsi" w:cstheme="majorBidi"/>
      <w:color w:val="000000" w:themeColor="text1"/>
      <w:sz w:val="28"/>
      <w:szCs w:val="28"/>
    </w:rPr>
  </w:style>
  <w:style w:type="character" w:customStyle="1" w:styleId="Overskrift1Tegn">
    <w:name w:val="Overskrift 1 Tegn"/>
    <w:basedOn w:val="Standardskriftforavsnitt"/>
    <w:link w:val="Overskrift1"/>
    <w:uiPriority w:val="9"/>
    <w:rsid w:val="002D5CB6"/>
    <w:rPr>
      <w:rFonts w:asciiTheme="majorHAnsi" w:eastAsiaTheme="majorEastAsia" w:hAnsiTheme="majorHAnsi" w:cstheme="majorBidi"/>
      <w:b/>
      <w:color w:val="000000" w:themeColor="text1"/>
      <w:sz w:val="32"/>
      <w:szCs w:val="32"/>
    </w:rPr>
  </w:style>
  <w:style w:type="paragraph" w:styleId="Overskriftforinnholdsfortegnelse">
    <w:name w:val="TOC Heading"/>
    <w:next w:val="Normal"/>
    <w:uiPriority w:val="39"/>
    <w:unhideWhenUsed/>
    <w:qFormat/>
    <w:rsid w:val="00270455"/>
    <w:pPr>
      <w:keepLines/>
      <w:spacing w:before="480"/>
    </w:pPr>
    <w:rPr>
      <w:rFonts w:ascii="Arial" w:eastAsiaTheme="majorEastAsia" w:hAnsi="Arial" w:cs="Times New Roman (Kompleks skrif"/>
      <w:b/>
      <w:color w:val="000000" w:themeColor="text1"/>
      <w:spacing w:val="6"/>
      <w:sz w:val="32"/>
      <w:szCs w:val="28"/>
      <w:lang w:eastAsia="nb-NO"/>
    </w:rPr>
  </w:style>
  <w:style w:type="paragraph" w:styleId="Topptekst">
    <w:name w:val="header"/>
    <w:basedOn w:val="Normal"/>
    <w:link w:val="TopptekstTegn"/>
    <w:uiPriority w:val="99"/>
    <w:unhideWhenUsed/>
    <w:rsid w:val="00CE159B"/>
    <w:pPr>
      <w:tabs>
        <w:tab w:val="center" w:pos="4536"/>
        <w:tab w:val="right" w:pos="9072"/>
      </w:tabs>
    </w:pPr>
  </w:style>
  <w:style w:type="character" w:customStyle="1" w:styleId="TopptekstTegn">
    <w:name w:val="Topptekst Tegn"/>
    <w:basedOn w:val="Standardskriftforavsnitt"/>
    <w:link w:val="Topptekst"/>
    <w:uiPriority w:val="99"/>
    <w:rsid w:val="00CE159B"/>
    <w:rPr>
      <w:rFonts w:ascii="Verdana" w:hAnsi="Verdana"/>
      <w:szCs w:val="22"/>
    </w:rPr>
  </w:style>
  <w:style w:type="paragraph" w:styleId="Bunntekst">
    <w:name w:val="footer"/>
    <w:basedOn w:val="Normal"/>
    <w:link w:val="BunntekstTegn"/>
    <w:uiPriority w:val="99"/>
    <w:unhideWhenUsed/>
    <w:rsid w:val="00CE159B"/>
    <w:pPr>
      <w:tabs>
        <w:tab w:val="center" w:pos="4536"/>
        <w:tab w:val="right" w:pos="9072"/>
      </w:tabs>
    </w:pPr>
  </w:style>
  <w:style w:type="character" w:customStyle="1" w:styleId="BunntekstTegn">
    <w:name w:val="Bunntekst Tegn"/>
    <w:basedOn w:val="Standardskriftforavsnitt"/>
    <w:link w:val="Bunntekst"/>
    <w:uiPriority w:val="99"/>
    <w:rsid w:val="00CE159B"/>
    <w:rPr>
      <w:rFonts w:ascii="Verdana" w:hAnsi="Verdana"/>
      <w:szCs w:val="22"/>
    </w:rPr>
  </w:style>
  <w:style w:type="paragraph" w:customStyle="1" w:styleId="Grunnleggendeavsnitt">
    <w:name w:val="[Grunnleggende avsnitt]"/>
    <w:basedOn w:val="Normal"/>
    <w:uiPriority w:val="99"/>
    <w:rsid w:val="006C5863"/>
    <w:pPr>
      <w:autoSpaceDE w:val="0"/>
      <w:autoSpaceDN w:val="0"/>
      <w:adjustRightInd w:val="0"/>
      <w:textAlignment w:val="center"/>
    </w:pPr>
    <w:rPr>
      <w:rFonts w:ascii="Norges Blindeforbund Diatype" w:hAnsi="Norges Blindeforbund Diatype" w:cs="Norges Blindeforbund Diatype"/>
      <w:b/>
      <w:bCs/>
      <w:color w:val="000000"/>
      <w:sz w:val="28"/>
      <w:szCs w:val="28"/>
    </w:rPr>
  </w:style>
  <w:style w:type="paragraph" w:styleId="Revisjon">
    <w:name w:val="Revision"/>
    <w:hidden/>
    <w:uiPriority w:val="99"/>
    <w:semiHidden/>
    <w:rsid w:val="00FD3965"/>
    <w:pPr>
      <w:spacing w:line="240" w:lineRule="auto"/>
    </w:pPr>
    <w:rPr>
      <w:rFonts w:ascii="Verdana" w:hAnsi="Verdana"/>
      <w:szCs w:val="22"/>
    </w:rPr>
  </w:style>
  <w:style w:type="character" w:styleId="Sidetall">
    <w:name w:val="page number"/>
    <w:basedOn w:val="Standardskriftforavsnitt"/>
    <w:uiPriority w:val="99"/>
    <w:semiHidden/>
    <w:unhideWhenUsed/>
    <w:rsid w:val="00F22CAD"/>
  </w:style>
  <w:style w:type="character" w:styleId="Sterkutheving">
    <w:name w:val="Intense Emphasis"/>
    <w:basedOn w:val="Standardskriftforavsnitt"/>
    <w:uiPriority w:val="21"/>
    <w:qFormat/>
    <w:rsid w:val="002D5CB6"/>
    <w:rPr>
      <w:i/>
      <w:iCs/>
      <w:color w:val="000000" w:themeColor="text1"/>
    </w:rPr>
  </w:style>
  <w:style w:type="paragraph" w:styleId="Sterktsitat">
    <w:name w:val="Intense Quote"/>
    <w:basedOn w:val="Normal"/>
    <w:next w:val="Normal"/>
    <w:link w:val="SterktsitatTegn"/>
    <w:uiPriority w:val="30"/>
    <w:qFormat/>
    <w:rsid w:val="002D5CB6"/>
    <w:pPr>
      <w:pBdr>
        <w:top w:val="single" w:sz="4" w:space="10" w:color="FFE6D2" w:themeColor="accent1"/>
        <w:bottom w:val="single" w:sz="4" w:space="10" w:color="FFE6D2" w:themeColor="accent1"/>
      </w:pBdr>
      <w:spacing w:before="360" w:after="360"/>
      <w:ind w:left="864" w:right="864"/>
      <w:jc w:val="center"/>
    </w:pPr>
    <w:rPr>
      <w:i/>
      <w:iCs/>
      <w:color w:val="000000" w:themeColor="text1"/>
    </w:rPr>
  </w:style>
  <w:style w:type="character" w:customStyle="1" w:styleId="SterktsitatTegn">
    <w:name w:val="Sterkt sitat Tegn"/>
    <w:basedOn w:val="Standardskriftforavsnitt"/>
    <w:link w:val="Sterktsitat"/>
    <w:uiPriority w:val="30"/>
    <w:rsid w:val="002D5CB6"/>
    <w:rPr>
      <w:rFonts w:ascii="Verdana" w:hAnsi="Verdana"/>
      <w:i/>
      <w:iCs/>
      <w:color w:val="000000" w:themeColor="text1"/>
      <w:szCs w:val="22"/>
    </w:rPr>
  </w:style>
  <w:style w:type="character" w:styleId="Sterkreferanse">
    <w:name w:val="Intense Reference"/>
    <w:basedOn w:val="Standardskriftforavsnitt"/>
    <w:uiPriority w:val="32"/>
    <w:qFormat/>
    <w:rsid w:val="002D5CB6"/>
    <w:rPr>
      <w:b/>
      <w:bCs/>
      <w:smallCaps/>
      <w:color w:val="000000" w:themeColor="text1"/>
      <w:spacing w:val="5"/>
    </w:rPr>
  </w:style>
  <w:style w:type="paragraph" w:customStyle="1" w:styleId="Innkallingstyremte">
    <w:name w:val="Innkalling styremøte"/>
    <w:basedOn w:val="Overskrift2"/>
    <w:link w:val="InnkallingstyremteTegn"/>
    <w:qFormat/>
    <w:rsid w:val="00B40C87"/>
  </w:style>
  <w:style w:type="character" w:customStyle="1" w:styleId="InnkallingstyremteTegn">
    <w:name w:val="Innkalling styremøte Tegn"/>
    <w:basedOn w:val="Overskrift2Tegn"/>
    <w:link w:val="Innkallingstyremte"/>
    <w:rsid w:val="00B40C87"/>
    <w:rPr>
      <w:rFonts w:cs="Verdana"/>
      <w:b/>
      <w:sz w:val="28"/>
      <w:szCs w:val="22"/>
    </w:rPr>
  </w:style>
  <w:style w:type="paragraph" w:customStyle="1" w:styleId="Saksliste">
    <w:name w:val="Saksliste"/>
    <w:basedOn w:val="Innkallingstyremte"/>
    <w:link w:val="SakslisteTegn"/>
    <w:qFormat/>
    <w:rsid w:val="00B40C87"/>
  </w:style>
  <w:style w:type="character" w:customStyle="1" w:styleId="SakslisteTegn">
    <w:name w:val="Saksliste Tegn"/>
    <w:basedOn w:val="InnkallingstyremteTegn"/>
    <w:link w:val="Saksliste"/>
    <w:rsid w:val="00B40C87"/>
    <w:rPr>
      <w:rFonts w:cs="Verdana"/>
      <w:b/>
      <w:sz w:val="28"/>
      <w:szCs w:val="22"/>
    </w:rPr>
  </w:style>
  <w:style w:type="paragraph" w:styleId="INNH2">
    <w:name w:val="toc 2"/>
    <w:basedOn w:val="Normal"/>
    <w:next w:val="Normal"/>
    <w:autoRedefine/>
    <w:uiPriority w:val="39"/>
    <w:unhideWhenUsed/>
    <w:rsid w:val="00B40C87"/>
    <w:pPr>
      <w:spacing w:after="100"/>
      <w:ind w:left="240"/>
    </w:pPr>
  </w:style>
  <w:style w:type="character" w:styleId="Hyperkobling">
    <w:name w:val="Hyperlink"/>
    <w:basedOn w:val="Standardskriftforavsnitt"/>
    <w:uiPriority w:val="99"/>
    <w:unhideWhenUsed/>
    <w:rsid w:val="00B40C87"/>
    <w:rPr>
      <w:color w:val="AD2014" w:themeColor="hyperlink"/>
      <w:u w:val="single"/>
    </w:rPr>
  </w:style>
  <w:style w:type="paragraph" w:styleId="INNH1">
    <w:name w:val="toc 1"/>
    <w:basedOn w:val="Normal"/>
    <w:next w:val="Normal"/>
    <w:autoRedefine/>
    <w:uiPriority w:val="39"/>
    <w:unhideWhenUsed/>
    <w:rsid w:val="00E31FC6"/>
    <w:pPr>
      <w:spacing w:after="100" w:line="259" w:lineRule="auto"/>
    </w:pPr>
    <w:rPr>
      <w:rFonts w:asciiTheme="minorHAnsi" w:eastAsiaTheme="minorEastAsia" w:hAnsiTheme="minorHAnsi" w:cs="Times New Roman"/>
      <w:sz w:val="22"/>
      <w:lang w:eastAsia="nb-NO"/>
    </w:rPr>
  </w:style>
  <w:style w:type="paragraph" w:styleId="INNH3">
    <w:name w:val="toc 3"/>
    <w:basedOn w:val="Normal"/>
    <w:next w:val="Normal"/>
    <w:autoRedefine/>
    <w:uiPriority w:val="39"/>
    <w:unhideWhenUsed/>
    <w:rsid w:val="00E31FC6"/>
    <w:pPr>
      <w:spacing w:after="100" w:line="259" w:lineRule="auto"/>
      <w:ind w:left="440"/>
    </w:pPr>
    <w:rPr>
      <w:rFonts w:asciiTheme="minorHAnsi" w:eastAsiaTheme="minorEastAsia" w:hAnsiTheme="minorHAnsi" w:cs="Times New Roman"/>
      <w:sz w:val="22"/>
      <w:lang w:eastAsia="nb-NO"/>
    </w:rPr>
  </w:style>
  <w:style w:type="paragraph" w:customStyle="1" w:styleId="Saksnummer">
    <w:name w:val="Saksnummer"/>
    <w:basedOn w:val="Normal"/>
    <w:link w:val="SaksnummerTegn"/>
    <w:qFormat/>
    <w:rsid w:val="00D64E78"/>
  </w:style>
  <w:style w:type="character" w:customStyle="1" w:styleId="SaksnummerTegn">
    <w:name w:val="Saksnummer Tegn"/>
    <w:basedOn w:val="Standardskriftforavsnitt"/>
    <w:link w:val="Saksnummer"/>
    <w:rsid w:val="00D64E78"/>
    <w:rPr>
      <w:rFonts w:ascii="Verdana" w:hAnsi="Verdana"/>
      <w:szCs w:val="22"/>
    </w:rPr>
  </w:style>
  <w:style w:type="paragraph" w:styleId="Listeavsnitt">
    <w:name w:val="List Paragraph"/>
    <w:basedOn w:val="Normal"/>
    <w:uiPriority w:val="34"/>
    <w:qFormat/>
    <w:rsid w:val="00D64E78"/>
    <w:pPr>
      <w:ind w:left="720"/>
      <w:contextualSpacing/>
    </w:pPr>
  </w:style>
  <w:style w:type="character" w:styleId="Ulstomtale">
    <w:name w:val="Unresolved Mention"/>
    <w:basedOn w:val="Standardskriftforavsnitt"/>
    <w:uiPriority w:val="99"/>
    <w:semiHidden/>
    <w:unhideWhenUsed/>
    <w:rsid w:val="00B50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1905">
      <w:bodyDiv w:val="1"/>
      <w:marLeft w:val="0"/>
      <w:marRight w:val="0"/>
      <w:marTop w:val="0"/>
      <w:marBottom w:val="0"/>
      <w:divBdr>
        <w:top w:val="none" w:sz="0" w:space="0" w:color="auto"/>
        <w:left w:val="none" w:sz="0" w:space="0" w:color="auto"/>
        <w:bottom w:val="none" w:sz="0" w:space="0" w:color="auto"/>
        <w:right w:val="none" w:sz="0" w:space="0" w:color="auto"/>
      </w:divBdr>
    </w:div>
    <w:div w:id="276565770">
      <w:bodyDiv w:val="1"/>
      <w:marLeft w:val="0"/>
      <w:marRight w:val="0"/>
      <w:marTop w:val="0"/>
      <w:marBottom w:val="0"/>
      <w:divBdr>
        <w:top w:val="none" w:sz="0" w:space="0" w:color="auto"/>
        <w:left w:val="none" w:sz="0" w:space="0" w:color="auto"/>
        <w:bottom w:val="none" w:sz="0" w:space="0" w:color="auto"/>
        <w:right w:val="none" w:sz="0" w:space="0" w:color="auto"/>
      </w:divBdr>
    </w:div>
    <w:div w:id="486819510">
      <w:bodyDiv w:val="1"/>
      <w:marLeft w:val="0"/>
      <w:marRight w:val="0"/>
      <w:marTop w:val="0"/>
      <w:marBottom w:val="0"/>
      <w:divBdr>
        <w:top w:val="none" w:sz="0" w:space="0" w:color="auto"/>
        <w:left w:val="none" w:sz="0" w:space="0" w:color="auto"/>
        <w:bottom w:val="none" w:sz="0" w:space="0" w:color="auto"/>
        <w:right w:val="none" w:sz="0" w:space="0" w:color="auto"/>
      </w:divBdr>
    </w:div>
    <w:div w:id="839851869">
      <w:bodyDiv w:val="1"/>
      <w:marLeft w:val="0"/>
      <w:marRight w:val="0"/>
      <w:marTop w:val="0"/>
      <w:marBottom w:val="0"/>
      <w:divBdr>
        <w:top w:val="none" w:sz="0" w:space="0" w:color="auto"/>
        <w:left w:val="none" w:sz="0" w:space="0" w:color="auto"/>
        <w:bottom w:val="none" w:sz="0" w:space="0" w:color="auto"/>
        <w:right w:val="none" w:sz="0" w:space="0" w:color="auto"/>
      </w:divBdr>
    </w:div>
    <w:div w:id="879366084">
      <w:bodyDiv w:val="1"/>
      <w:marLeft w:val="0"/>
      <w:marRight w:val="0"/>
      <w:marTop w:val="0"/>
      <w:marBottom w:val="0"/>
      <w:divBdr>
        <w:top w:val="none" w:sz="0" w:space="0" w:color="auto"/>
        <w:left w:val="none" w:sz="0" w:space="0" w:color="auto"/>
        <w:bottom w:val="none" w:sz="0" w:space="0" w:color="auto"/>
        <w:right w:val="none" w:sz="0" w:space="0" w:color="auto"/>
      </w:divBdr>
    </w:div>
    <w:div w:id="928928151">
      <w:bodyDiv w:val="1"/>
      <w:marLeft w:val="0"/>
      <w:marRight w:val="0"/>
      <w:marTop w:val="0"/>
      <w:marBottom w:val="0"/>
      <w:divBdr>
        <w:top w:val="none" w:sz="0" w:space="0" w:color="auto"/>
        <w:left w:val="none" w:sz="0" w:space="0" w:color="auto"/>
        <w:bottom w:val="none" w:sz="0" w:space="0" w:color="auto"/>
        <w:right w:val="none" w:sz="0" w:space="0" w:color="auto"/>
      </w:divBdr>
    </w:div>
    <w:div w:id="975330172">
      <w:bodyDiv w:val="1"/>
      <w:marLeft w:val="0"/>
      <w:marRight w:val="0"/>
      <w:marTop w:val="0"/>
      <w:marBottom w:val="0"/>
      <w:divBdr>
        <w:top w:val="none" w:sz="0" w:space="0" w:color="auto"/>
        <w:left w:val="none" w:sz="0" w:space="0" w:color="auto"/>
        <w:bottom w:val="none" w:sz="0" w:space="0" w:color="auto"/>
        <w:right w:val="none" w:sz="0" w:space="0" w:color="auto"/>
      </w:divBdr>
    </w:div>
    <w:div w:id="1082027099">
      <w:bodyDiv w:val="1"/>
      <w:marLeft w:val="0"/>
      <w:marRight w:val="0"/>
      <w:marTop w:val="0"/>
      <w:marBottom w:val="0"/>
      <w:divBdr>
        <w:top w:val="none" w:sz="0" w:space="0" w:color="auto"/>
        <w:left w:val="none" w:sz="0" w:space="0" w:color="auto"/>
        <w:bottom w:val="none" w:sz="0" w:space="0" w:color="auto"/>
        <w:right w:val="none" w:sz="0" w:space="0" w:color="auto"/>
      </w:divBdr>
    </w:div>
    <w:div w:id="1169448706">
      <w:bodyDiv w:val="1"/>
      <w:marLeft w:val="0"/>
      <w:marRight w:val="0"/>
      <w:marTop w:val="0"/>
      <w:marBottom w:val="0"/>
      <w:divBdr>
        <w:top w:val="none" w:sz="0" w:space="0" w:color="auto"/>
        <w:left w:val="none" w:sz="0" w:space="0" w:color="auto"/>
        <w:bottom w:val="none" w:sz="0" w:space="0" w:color="auto"/>
        <w:right w:val="none" w:sz="0" w:space="0" w:color="auto"/>
      </w:divBdr>
    </w:div>
    <w:div w:id="1182357312">
      <w:bodyDiv w:val="1"/>
      <w:marLeft w:val="0"/>
      <w:marRight w:val="0"/>
      <w:marTop w:val="0"/>
      <w:marBottom w:val="0"/>
      <w:divBdr>
        <w:top w:val="none" w:sz="0" w:space="0" w:color="auto"/>
        <w:left w:val="none" w:sz="0" w:space="0" w:color="auto"/>
        <w:bottom w:val="none" w:sz="0" w:space="0" w:color="auto"/>
        <w:right w:val="none" w:sz="0" w:space="0" w:color="auto"/>
      </w:divBdr>
    </w:div>
    <w:div w:id="1340307088">
      <w:bodyDiv w:val="1"/>
      <w:marLeft w:val="0"/>
      <w:marRight w:val="0"/>
      <w:marTop w:val="0"/>
      <w:marBottom w:val="0"/>
      <w:divBdr>
        <w:top w:val="none" w:sz="0" w:space="0" w:color="auto"/>
        <w:left w:val="none" w:sz="0" w:space="0" w:color="auto"/>
        <w:bottom w:val="none" w:sz="0" w:space="0" w:color="auto"/>
        <w:right w:val="none" w:sz="0" w:space="0" w:color="auto"/>
      </w:divBdr>
    </w:div>
    <w:div w:id="1625649366">
      <w:bodyDiv w:val="1"/>
      <w:marLeft w:val="0"/>
      <w:marRight w:val="0"/>
      <w:marTop w:val="0"/>
      <w:marBottom w:val="0"/>
      <w:divBdr>
        <w:top w:val="none" w:sz="0" w:space="0" w:color="auto"/>
        <w:left w:val="none" w:sz="0" w:space="0" w:color="auto"/>
        <w:bottom w:val="none" w:sz="0" w:space="0" w:color="auto"/>
        <w:right w:val="none" w:sz="0" w:space="0" w:color="auto"/>
      </w:divBdr>
    </w:div>
    <w:div w:id="1726486941">
      <w:bodyDiv w:val="1"/>
      <w:marLeft w:val="0"/>
      <w:marRight w:val="0"/>
      <w:marTop w:val="0"/>
      <w:marBottom w:val="0"/>
      <w:divBdr>
        <w:top w:val="none" w:sz="0" w:space="0" w:color="auto"/>
        <w:left w:val="none" w:sz="0" w:space="0" w:color="auto"/>
        <w:bottom w:val="none" w:sz="0" w:space="0" w:color="auto"/>
        <w:right w:val="none" w:sz="0" w:space="0" w:color="auto"/>
      </w:divBdr>
    </w:div>
    <w:div w:id="18818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ding.rogaland@blindeforbundet.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indeforbundet.no\Public\Templates\Fylkeslag_11.dotx" TargetMode="External"/></Relationships>
</file>

<file path=word/theme/theme1.xml><?xml version="1.0" encoding="utf-8"?>
<a:theme xmlns:a="http://schemas.openxmlformats.org/drawingml/2006/main" name="Office-tema">
  <a:themeElements>
    <a:clrScheme name="Blindeforbundet">
      <a:dk1>
        <a:srgbClr val="000000"/>
      </a:dk1>
      <a:lt1>
        <a:srgbClr val="FFFFFF"/>
      </a:lt1>
      <a:dk2>
        <a:srgbClr val="FFA769"/>
      </a:dk2>
      <a:lt2>
        <a:srgbClr val="FFC69F"/>
      </a:lt2>
      <a:accent1>
        <a:srgbClr val="FFE6D2"/>
      </a:accent1>
      <a:accent2>
        <a:srgbClr val="FFDF00"/>
      </a:accent2>
      <a:accent3>
        <a:srgbClr val="FFE779"/>
      </a:accent3>
      <a:accent4>
        <a:srgbClr val="FFF7C1"/>
      </a:accent4>
      <a:accent5>
        <a:srgbClr val="636464"/>
      </a:accent5>
      <a:accent6>
        <a:srgbClr val="AAAAAA"/>
      </a:accent6>
      <a:hlink>
        <a:srgbClr val="AD2014"/>
      </a:hlink>
      <a:folHlink>
        <a:srgbClr val="954F72"/>
      </a:folHlink>
    </a:clrScheme>
    <a:fontScheme name="Blindeforbunde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3E5B-D987-4271-9E79-1605843B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Fylkeslag_11</Template>
  <TotalTime>21</TotalTime>
  <Pages>7</Pages>
  <Words>1451</Words>
  <Characters>7691</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Kjærvoll-Birkedal</dc:creator>
  <cp:keywords/>
  <dc:description/>
  <cp:lastModifiedBy>Solfrid Kjærvoll-Birkedal</cp:lastModifiedBy>
  <cp:revision>4</cp:revision>
  <cp:lastPrinted>2024-08-15T16:12:00Z</cp:lastPrinted>
  <dcterms:created xsi:type="dcterms:W3CDTF">2024-11-06T10:21:00Z</dcterms:created>
  <dcterms:modified xsi:type="dcterms:W3CDTF">2024-11-08T13:39:00Z</dcterms:modified>
</cp:coreProperties>
</file>